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243"/>
        <w:gridCol w:w="5407"/>
      </w:tblGrid>
      <w:tr w:rsidR="00F8199C" w:rsidRPr="00044194" w14:paraId="0D0F5607" w14:textId="77777777" w:rsidTr="000F6CA2">
        <w:trPr>
          <w:trHeight w:val="714"/>
          <w:jc w:val="center"/>
        </w:trPr>
        <w:tc>
          <w:tcPr>
            <w:tcW w:w="10650" w:type="dxa"/>
            <w:gridSpan w:val="2"/>
            <w:tcBorders>
              <w:top w:val="none" w:sz="6" w:space="0" w:color="auto"/>
              <w:bottom w:val="single" w:sz="4" w:space="0" w:color="auto"/>
            </w:tcBorders>
          </w:tcPr>
          <w:p w14:paraId="6875D0EB" w14:textId="5FE7CC10" w:rsidR="00F8199C" w:rsidRPr="00044194" w:rsidRDefault="004829D4" w:rsidP="00F8199C">
            <w:pPr>
              <w:pStyle w:val="Default"/>
              <w:jc w:val="center"/>
              <w:rPr>
                <w:sz w:val="20"/>
                <w:szCs w:val="20"/>
              </w:rPr>
            </w:pPr>
            <w:r>
              <w:rPr>
                <w:noProof/>
                <w:lang w:val="fr-FR" w:eastAsia="fr-FR"/>
              </w:rPr>
              <w:drawing>
                <wp:anchor distT="0" distB="0" distL="114300" distR="114300" simplePos="0" relativeHeight="251659264" behindDoc="0" locked="0" layoutInCell="1" allowOverlap="1" wp14:anchorId="5A8C7187" wp14:editId="58EC4193">
                  <wp:simplePos x="0" y="0"/>
                  <wp:positionH relativeFrom="page">
                    <wp:posOffset>68580</wp:posOffset>
                  </wp:positionH>
                  <wp:positionV relativeFrom="page">
                    <wp:posOffset>1270</wp:posOffset>
                  </wp:positionV>
                  <wp:extent cx="765810" cy="553085"/>
                  <wp:effectExtent l="0" t="0" r="0" b="0"/>
                  <wp:wrapNone/>
                  <wp:docPr id="1" name="Image 2" descr="IBZ-RGB-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Z-RGB-briefpapi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81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99C" w:rsidRPr="00044194">
              <w:rPr>
                <w:b/>
                <w:bCs/>
                <w:sz w:val="20"/>
                <w:szCs w:val="20"/>
              </w:rPr>
              <w:t>FORMULAIRE DE DEMANDE D’AGREMENT D'ARMURIER OU D’INTERMEDIAIRE</w:t>
            </w:r>
          </w:p>
          <w:p w14:paraId="0ADCA7A8" w14:textId="17EFE8AB" w:rsidR="00F8199C" w:rsidRPr="00044194" w:rsidRDefault="00F8199C" w:rsidP="00F8199C">
            <w:pPr>
              <w:pStyle w:val="Default"/>
              <w:jc w:val="center"/>
              <w:rPr>
                <w:sz w:val="20"/>
                <w:szCs w:val="20"/>
              </w:rPr>
            </w:pPr>
            <w:r w:rsidRPr="00044194">
              <w:rPr>
                <w:sz w:val="20"/>
                <w:szCs w:val="20"/>
              </w:rPr>
              <w:t>LE GOUVERNEUR DE LA PROVINCE DE HAINAUT</w:t>
            </w:r>
          </w:p>
          <w:p w14:paraId="4E189B2B" w14:textId="4AD887EF" w:rsidR="00F8199C" w:rsidRPr="00044194" w:rsidRDefault="00F8199C" w:rsidP="00F8199C">
            <w:pPr>
              <w:pStyle w:val="Default"/>
              <w:jc w:val="center"/>
              <w:rPr>
                <w:sz w:val="20"/>
                <w:szCs w:val="20"/>
              </w:rPr>
            </w:pPr>
            <w:r w:rsidRPr="00044194">
              <w:rPr>
                <w:sz w:val="20"/>
                <w:szCs w:val="20"/>
              </w:rPr>
              <w:t>Service des armes</w:t>
            </w:r>
          </w:p>
          <w:p w14:paraId="210590DF" w14:textId="597D6D05" w:rsidR="00F8199C" w:rsidRPr="00044194" w:rsidRDefault="00F8199C" w:rsidP="00F8199C">
            <w:pPr>
              <w:pStyle w:val="Default"/>
              <w:jc w:val="center"/>
              <w:rPr>
                <w:sz w:val="20"/>
                <w:szCs w:val="20"/>
              </w:rPr>
            </w:pPr>
            <w:r w:rsidRPr="00044194">
              <w:rPr>
                <w:sz w:val="20"/>
                <w:szCs w:val="20"/>
              </w:rPr>
              <w:t>Rue Verte 13 – 7000 MONS</w:t>
            </w:r>
          </w:p>
          <w:p w14:paraId="6D938317" w14:textId="7DA224BB" w:rsidR="00F8199C" w:rsidRPr="00044194" w:rsidRDefault="00F8199C" w:rsidP="00F8199C">
            <w:pPr>
              <w:pStyle w:val="Default"/>
              <w:jc w:val="center"/>
              <w:rPr>
                <w:color w:val="0000FF"/>
                <w:sz w:val="20"/>
                <w:szCs w:val="20"/>
              </w:rPr>
            </w:pPr>
            <w:r w:rsidRPr="00044194">
              <w:rPr>
                <w:sz w:val="20"/>
                <w:szCs w:val="20"/>
              </w:rPr>
              <w:t xml:space="preserve">Tél. : 065/39.64.39 - Email : </w:t>
            </w:r>
            <w:r w:rsidRPr="00044194">
              <w:rPr>
                <w:color w:val="0000FF"/>
                <w:sz w:val="20"/>
                <w:szCs w:val="20"/>
              </w:rPr>
              <w:t>armes.hainaut@ibz.be</w:t>
            </w:r>
          </w:p>
          <w:p w14:paraId="4F18FF84" w14:textId="17B73713" w:rsidR="00F8199C" w:rsidRPr="00044194" w:rsidRDefault="00F8199C" w:rsidP="00F8199C">
            <w:pPr>
              <w:pStyle w:val="Default"/>
              <w:rPr>
                <w:color w:val="0000FF"/>
                <w:sz w:val="20"/>
                <w:szCs w:val="20"/>
              </w:rPr>
            </w:pPr>
          </w:p>
        </w:tc>
      </w:tr>
      <w:tr w:rsidR="00F8199C" w:rsidRPr="00044194" w14:paraId="69DAA44C" w14:textId="77777777" w:rsidTr="000F6CA2">
        <w:trPr>
          <w:trHeight w:val="88"/>
          <w:jc w:val="center"/>
        </w:trPr>
        <w:tc>
          <w:tcPr>
            <w:tcW w:w="10650" w:type="dxa"/>
            <w:gridSpan w:val="2"/>
            <w:tcBorders>
              <w:top w:val="single" w:sz="4" w:space="0" w:color="auto"/>
              <w:left w:val="single" w:sz="4" w:space="0" w:color="auto"/>
              <w:bottom w:val="single" w:sz="4" w:space="0" w:color="auto"/>
              <w:right w:val="single" w:sz="4" w:space="0" w:color="auto"/>
            </w:tcBorders>
          </w:tcPr>
          <w:p w14:paraId="206413AD" w14:textId="77777777" w:rsidR="00F8199C" w:rsidRPr="00044194" w:rsidRDefault="00F8199C" w:rsidP="00F8199C">
            <w:pPr>
              <w:pStyle w:val="Default"/>
              <w:rPr>
                <w:color w:val="auto"/>
              </w:rPr>
            </w:pPr>
          </w:p>
          <w:p w14:paraId="3A53921D" w14:textId="77777777" w:rsidR="00F8199C" w:rsidRPr="00044194" w:rsidRDefault="00F8199C" w:rsidP="00F8199C">
            <w:pPr>
              <w:pStyle w:val="Default"/>
              <w:rPr>
                <w:sz w:val="20"/>
                <w:szCs w:val="20"/>
              </w:rPr>
            </w:pPr>
            <w:r w:rsidRPr="00044194">
              <w:rPr>
                <w:b/>
                <w:bCs/>
                <w:sz w:val="20"/>
                <w:szCs w:val="20"/>
              </w:rPr>
              <w:t xml:space="preserve">1. IDENTITE DU DEMANDEUR </w:t>
            </w:r>
          </w:p>
          <w:p w14:paraId="33193A34" w14:textId="77777777" w:rsidR="00F8199C" w:rsidRPr="00044194" w:rsidRDefault="00F8199C" w:rsidP="00F8199C">
            <w:pPr>
              <w:pStyle w:val="Default"/>
              <w:rPr>
                <w:sz w:val="20"/>
                <w:szCs w:val="20"/>
              </w:rPr>
            </w:pPr>
          </w:p>
        </w:tc>
      </w:tr>
      <w:tr w:rsidR="00F8199C" w:rsidRPr="00044194" w14:paraId="7B00D35E" w14:textId="77777777" w:rsidTr="000F6CA2">
        <w:trPr>
          <w:trHeight w:val="157"/>
          <w:jc w:val="center"/>
        </w:trPr>
        <w:tc>
          <w:tcPr>
            <w:tcW w:w="5243" w:type="dxa"/>
            <w:tcBorders>
              <w:top w:val="single" w:sz="4" w:space="0" w:color="auto"/>
              <w:left w:val="single" w:sz="4" w:space="0" w:color="auto"/>
              <w:bottom w:val="single" w:sz="4" w:space="0" w:color="auto"/>
              <w:right w:val="single" w:sz="4" w:space="0" w:color="auto"/>
            </w:tcBorders>
          </w:tcPr>
          <w:p w14:paraId="03DDD56C" w14:textId="77777777" w:rsidR="00F8199C" w:rsidRPr="00044194" w:rsidRDefault="00F8199C" w:rsidP="00F8199C">
            <w:pPr>
              <w:pStyle w:val="Default"/>
              <w:rPr>
                <w:sz w:val="20"/>
                <w:szCs w:val="20"/>
              </w:rPr>
            </w:pPr>
            <w:r w:rsidRPr="00044194">
              <w:rPr>
                <w:b/>
                <w:bCs/>
                <w:sz w:val="20"/>
                <w:szCs w:val="20"/>
              </w:rPr>
              <w:t xml:space="preserve">Personne physique </w:t>
            </w:r>
          </w:p>
        </w:tc>
        <w:tc>
          <w:tcPr>
            <w:tcW w:w="5407" w:type="dxa"/>
            <w:tcBorders>
              <w:top w:val="single" w:sz="4" w:space="0" w:color="auto"/>
              <w:left w:val="single" w:sz="4" w:space="0" w:color="auto"/>
              <w:bottom w:val="single" w:sz="4" w:space="0" w:color="auto"/>
              <w:right w:val="single" w:sz="4" w:space="0" w:color="auto"/>
            </w:tcBorders>
          </w:tcPr>
          <w:p w14:paraId="70515398" w14:textId="77777777" w:rsidR="00F8199C" w:rsidRPr="00044194" w:rsidRDefault="00F8199C" w:rsidP="00F8199C">
            <w:pPr>
              <w:pStyle w:val="Default"/>
              <w:rPr>
                <w:sz w:val="12"/>
                <w:szCs w:val="12"/>
              </w:rPr>
            </w:pPr>
            <w:r w:rsidRPr="00044194">
              <w:rPr>
                <w:b/>
                <w:bCs/>
                <w:sz w:val="20"/>
                <w:szCs w:val="20"/>
              </w:rPr>
              <w:t xml:space="preserve">Personne morale </w:t>
            </w:r>
            <w:r w:rsidRPr="00044194">
              <w:rPr>
                <w:sz w:val="12"/>
                <w:szCs w:val="12"/>
              </w:rPr>
              <w:t xml:space="preserve">(si la demande est introduite au nom d’une personne morale, veuillez indiquer également les coordonnées de la personne physique qui représente la personne morale) </w:t>
            </w:r>
          </w:p>
        </w:tc>
      </w:tr>
      <w:tr w:rsidR="00F8199C" w:rsidRPr="00044194" w14:paraId="406CDE2A" w14:textId="77777777" w:rsidTr="000F6CA2">
        <w:trPr>
          <w:trHeight w:val="90"/>
          <w:jc w:val="center"/>
        </w:trPr>
        <w:tc>
          <w:tcPr>
            <w:tcW w:w="5243" w:type="dxa"/>
            <w:tcBorders>
              <w:top w:val="single" w:sz="4" w:space="0" w:color="auto"/>
              <w:left w:val="single" w:sz="4" w:space="0" w:color="auto"/>
              <w:bottom w:val="single" w:sz="4" w:space="0" w:color="auto"/>
              <w:right w:val="single" w:sz="4" w:space="0" w:color="auto"/>
            </w:tcBorders>
          </w:tcPr>
          <w:p w14:paraId="00499D14" w14:textId="77777777" w:rsidR="00044194" w:rsidRDefault="00F8199C" w:rsidP="00F8199C">
            <w:pPr>
              <w:pStyle w:val="Default"/>
              <w:rPr>
                <w:sz w:val="20"/>
                <w:szCs w:val="20"/>
              </w:rPr>
            </w:pPr>
            <w:r w:rsidRPr="00044194">
              <w:rPr>
                <w:sz w:val="20"/>
                <w:szCs w:val="20"/>
              </w:rPr>
              <w:t xml:space="preserve">Nom : </w:t>
            </w:r>
          </w:p>
          <w:p w14:paraId="69B9C5BE" w14:textId="69889DBE" w:rsidR="00F8199C" w:rsidRPr="00044194" w:rsidRDefault="00044194" w:rsidP="00F8199C">
            <w:pPr>
              <w:pStyle w:val="Default"/>
              <w:rPr>
                <w:sz w:val="20"/>
                <w:szCs w:val="20"/>
              </w:rPr>
            </w:pPr>
            <w:r>
              <w:rPr>
                <w:sz w:val="20"/>
                <w:szCs w:val="20"/>
              </w:rPr>
              <w:t>………..</w:t>
            </w:r>
            <w:r w:rsidR="00F8199C" w:rsidRPr="00044194">
              <w:rPr>
                <w:sz w:val="20"/>
                <w:szCs w:val="20"/>
              </w:rPr>
              <w:t xml:space="preserve">………………………………………...................... </w:t>
            </w:r>
          </w:p>
        </w:tc>
        <w:tc>
          <w:tcPr>
            <w:tcW w:w="5407" w:type="dxa"/>
            <w:tcBorders>
              <w:top w:val="single" w:sz="4" w:space="0" w:color="auto"/>
              <w:left w:val="single" w:sz="4" w:space="0" w:color="auto"/>
              <w:bottom w:val="single" w:sz="4" w:space="0" w:color="auto"/>
              <w:right w:val="single" w:sz="4" w:space="0" w:color="auto"/>
            </w:tcBorders>
          </w:tcPr>
          <w:p w14:paraId="52DB599E" w14:textId="77777777" w:rsidR="00F8199C" w:rsidRDefault="00F8199C" w:rsidP="00F8199C">
            <w:pPr>
              <w:pStyle w:val="Default"/>
              <w:rPr>
                <w:sz w:val="20"/>
                <w:szCs w:val="20"/>
              </w:rPr>
            </w:pPr>
            <w:r w:rsidRPr="00044194">
              <w:rPr>
                <w:sz w:val="20"/>
                <w:szCs w:val="20"/>
              </w:rPr>
              <w:t xml:space="preserve">Dénomination sociale : </w:t>
            </w:r>
            <w:r w:rsidR="00044194">
              <w:rPr>
                <w:sz w:val="20"/>
                <w:szCs w:val="20"/>
              </w:rPr>
              <w:t>……………………………………………………………………………………………………………………………………</w:t>
            </w:r>
          </w:p>
          <w:p w14:paraId="16E3E8F6" w14:textId="393C216E" w:rsidR="000E0E18" w:rsidRPr="00044194" w:rsidRDefault="000E0E18" w:rsidP="00F8199C">
            <w:pPr>
              <w:pStyle w:val="Default"/>
              <w:rPr>
                <w:sz w:val="20"/>
                <w:szCs w:val="20"/>
              </w:rPr>
            </w:pPr>
          </w:p>
        </w:tc>
      </w:tr>
      <w:tr w:rsidR="00F8199C" w:rsidRPr="00044194" w14:paraId="65E87637" w14:textId="77777777" w:rsidTr="000F6CA2">
        <w:trPr>
          <w:trHeight w:val="90"/>
          <w:jc w:val="center"/>
        </w:trPr>
        <w:tc>
          <w:tcPr>
            <w:tcW w:w="5243" w:type="dxa"/>
            <w:tcBorders>
              <w:top w:val="single" w:sz="4" w:space="0" w:color="auto"/>
              <w:left w:val="single" w:sz="4" w:space="0" w:color="auto"/>
              <w:bottom w:val="single" w:sz="4" w:space="0" w:color="auto"/>
              <w:right w:val="single" w:sz="4" w:space="0" w:color="auto"/>
            </w:tcBorders>
          </w:tcPr>
          <w:p w14:paraId="7C657B72" w14:textId="77777777" w:rsidR="00044194" w:rsidRDefault="00F8199C" w:rsidP="00F8199C">
            <w:pPr>
              <w:pStyle w:val="Default"/>
              <w:rPr>
                <w:sz w:val="20"/>
                <w:szCs w:val="20"/>
              </w:rPr>
            </w:pPr>
            <w:r w:rsidRPr="00044194">
              <w:rPr>
                <w:sz w:val="20"/>
                <w:szCs w:val="20"/>
              </w:rPr>
              <w:t>Prénom</w:t>
            </w:r>
            <w:r w:rsidR="00044194" w:rsidRPr="00044194">
              <w:rPr>
                <w:sz w:val="20"/>
                <w:szCs w:val="20"/>
              </w:rPr>
              <w:t xml:space="preserve"> :</w:t>
            </w:r>
          </w:p>
          <w:p w14:paraId="4B248CE1" w14:textId="77777777" w:rsidR="00044194" w:rsidRDefault="00F8199C" w:rsidP="00F8199C">
            <w:pPr>
              <w:pStyle w:val="Default"/>
              <w:rPr>
                <w:sz w:val="20"/>
                <w:szCs w:val="20"/>
              </w:rPr>
            </w:pPr>
            <w:r w:rsidRPr="00044194">
              <w:rPr>
                <w:sz w:val="20"/>
                <w:szCs w:val="20"/>
              </w:rPr>
              <w:t xml:space="preserve">…………………………………………………… </w:t>
            </w:r>
            <w:r w:rsidR="00044194">
              <w:rPr>
                <w:sz w:val="20"/>
                <w:szCs w:val="20"/>
              </w:rPr>
              <w:t>………</w:t>
            </w:r>
          </w:p>
          <w:p w14:paraId="2B93BEF6" w14:textId="4409E860" w:rsidR="000E0E18" w:rsidRPr="00044194" w:rsidRDefault="000E0E18"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5E11A4B4" w14:textId="4B36E27C" w:rsidR="00F8199C" w:rsidRPr="00044194" w:rsidRDefault="00F8199C" w:rsidP="00F8199C">
            <w:pPr>
              <w:pStyle w:val="Default"/>
              <w:rPr>
                <w:sz w:val="20"/>
                <w:szCs w:val="20"/>
              </w:rPr>
            </w:pPr>
          </w:p>
        </w:tc>
      </w:tr>
      <w:tr w:rsidR="00F8199C" w:rsidRPr="00044194" w14:paraId="2D640019" w14:textId="77777777" w:rsidTr="000F6CA2">
        <w:trPr>
          <w:trHeight w:val="465"/>
          <w:jc w:val="center"/>
        </w:trPr>
        <w:tc>
          <w:tcPr>
            <w:tcW w:w="5243" w:type="dxa"/>
            <w:tcBorders>
              <w:top w:val="single" w:sz="4" w:space="0" w:color="auto"/>
              <w:left w:val="single" w:sz="4" w:space="0" w:color="auto"/>
              <w:bottom w:val="single" w:sz="4" w:space="0" w:color="auto"/>
              <w:right w:val="single" w:sz="4" w:space="0" w:color="auto"/>
            </w:tcBorders>
          </w:tcPr>
          <w:p w14:paraId="220BFA3E" w14:textId="32FD9D99" w:rsidR="00F8199C" w:rsidRPr="00044194" w:rsidRDefault="00044194" w:rsidP="00F8199C">
            <w:pPr>
              <w:pStyle w:val="Default"/>
              <w:rPr>
                <w:sz w:val="20"/>
                <w:szCs w:val="20"/>
              </w:rPr>
            </w:pPr>
            <w:r>
              <w:rPr>
                <w:sz w:val="20"/>
                <w:szCs w:val="20"/>
              </w:rPr>
              <w:t>Lieu de naissance</w:t>
            </w:r>
            <w:r w:rsidR="00F8199C" w:rsidRPr="00044194">
              <w:rPr>
                <w:sz w:val="20"/>
                <w:szCs w:val="20"/>
              </w:rPr>
              <w:t xml:space="preserve"> : ………………………………………………</w:t>
            </w:r>
            <w:r>
              <w:rPr>
                <w:sz w:val="20"/>
                <w:szCs w:val="20"/>
              </w:rPr>
              <w:t>……</w:t>
            </w:r>
            <w:r w:rsidR="00F8199C" w:rsidRPr="00044194">
              <w:rPr>
                <w:sz w:val="20"/>
                <w:szCs w:val="20"/>
              </w:rPr>
              <w:t>……</w:t>
            </w:r>
            <w:r w:rsidRPr="00044194">
              <w:rPr>
                <w:sz w:val="20"/>
                <w:szCs w:val="20"/>
              </w:rPr>
              <w:t>……</w:t>
            </w:r>
            <w:r w:rsidR="00F8199C" w:rsidRPr="00044194">
              <w:rPr>
                <w:sz w:val="20"/>
                <w:szCs w:val="20"/>
              </w:rPr>
              <w:t xml:space="preserve">. </w:t>
            </w:r>
          </w:p>
          <w:p w14:paraId="408BE355" w14:textId="2D11CF0A" w:rsidR="00F8199C" w:rsidRPr="00044194" w:rsidRDefault="00F8199C" w:rsidP="00F8199C">
            <w:pPr>
              <w:pStyle w:val="Default"/>
              <w:rPr>
                <w:sz w:val="20"/>
                <w:szCs w:val="20"/>
              </w:rPr>
            </w:pPr>
            <w:r w:rsidRPr="00044194">
              <w:rPr>
                <w:sz w:val="20"/>
                <w:szCs w:val="20"/>
              </w:rPr>
              <w:t>Date : ………………………………………………</w:t>
            </w:r>
            <w:r w:rsidR="00044194">
              <w:rPr>
                <w:sz w:val="20"/>
                <w:szCs w:val="20"/>
              </w:rPr>
              <w:t>……</w:t>
            </w:r>
            <w:r w:rsidRPr="00044194">
              <w:rPr>
                <w:sz w:val="20"/>
                <w:szCs w:val="20"/>
              </w:rPr>
              <w:t>……</w:t>
            </w:r>
            <w:r w:rsidR="00044194" w:rsidRPr="00044194">
              <w:rPr>
                <w:sz w:val="20"/>
                <w:szCs w:val="20"/>
              </w:rPr>
              <w:t>……</w:t>
            </w:r>
            <w:r w:rsidRPr="00044194">
              <w:rPr>
                <w:sz w:val="20"/>
                <w:szCs w:val="20"/>
              </w:rPr>
              <w:t xml:space="preserve">. </w:t>
            </w:r>
          </w:p>
          <w:p w14:paraId="6E15A081" w14:textId="77777777" w:rsidR="00F8199C" w:rsidRDefault="00F8199C" w:rsidP="00F8199C">
            <w:pPr>
              <w:pStyle w:val="Default"/>
              <w:rPr>
                <w:sz w:val="20"/>
                <w:szCs w:val="20"/>
              </w:rPr>
            </w:pPr>
            <w:r w:rsidRPr="00044194">
              <w:rPr>
                <w:sz w:val="20"/>
                <w:szCs w:val="20"/>
              </w:rPr>
              <w:t>N° de registre national : …………………………………………………………………</w:t>
            </w:r>
          </w:p>
          <w:p w14:paraId="519D004E" w14:textId="767B2A60" w:rsidR="000E0E18" w:rsidRPr="00044194" w:rsidRDefault="000E0E18"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5B16EB51" w14:textId="77777777" w:rsidR="00044194" w:rsidRPr="00044194" w:rsidRDefault="00044194" w:rsidP="00044194">
            <w:pPr>
              <w:pStyle w:val="Default"/>
              <w:rPr>
                <w:sz w:val="20"/>
                <w:szCs w:val="20"/>
              </w:rPr>
            </w:pPr>
            <w:r w:rsidRPr="00044194">
              <w:rPr>
                <w:sz w:val="20"/>
                <w:szCs w:val="20"/>
              </w:rPr>
              <w:t xml:space="preserve">Objet social : </w:t>
            </w:r>
          </w:p>
          <w:p w14:paraId="194E687B" w14:textId="77777777" w:rsidR="00044194" w:rsidRPr="00044194" w:rsidRDefault="00044194" w:rsidP="00044194">
            <w:pPr>
              <w:pStyle w:val="Default"/>
              <w:rPr>
                <w:sz w:val="20"/>
                <w:szCs w:val="20"/>
              </w:rPr>
            </w:pPr>
            <w:r w:rsidRPr="00044194">
              <w:rPr>
                <w:sz w:val="20"/>
                <w:szCs w:val="20"/>
              </w:rPr>
              <w:t xml:space="preserve">……………………………..……………………….................... </w:t>
            </w:r>
          </w:p>
          <w:p w14:paraId="700AF94B" w14:textId="77777777" w:rsidR="00044194" w:rsidRPr="00044194" w:rsidRDefault="00044194" w:rsidP="00044194">
            <w:pPr>
              <w:pStyle w:val="Default"/>
              <w:rPr>
                <w:sz w:val="20"/>
                <w:szCs w:val="20"/>
              </w:rPr>
            </w:pPr>
            <w:r w:rsidRPr="00044194">
              <w:rPr>
                <w:sz w:val="20"/>
                <w:szCs w:val="20"/>
              </w:rPr>
              <w:t>………………………………………………………………</w:t>
            </w:r>
            <w:r>
              <w:rPr>
                <w:sz w:val="20"/>
                <w:szCs w:val="20"/>
              </w:rPr>
              <w:t>..</w:t>
            </w:r>
            <w:r w:rsidRPr="00044194">
              <w:rPr>
                <w:sz w:val="20"/>
                <w:szCs w:val="20"/>
              </w:rPr>
              <w:t>…………</w:t>
            </w:r>
            <w:r>
              <w:rPr>
                <w:sz w:val="20"/>
                <w:szCs w:val="20"/>
              </w:rPr>
              <w:t>………………………………………………………….</w:t>
            </w:r>
          </w:p>
          <w:p w14:paraId="700A9E71" w14:textId="77777777" w:rsidR="00044194" w:rsidRDefault="00044194" w:rsidP="00044194">
            <w:pPr>
              <w:pStyle w:val="Default"/>
              <w:rPr>
                <w:sz w:val="20"/>
                <w:szCs w:val="20"/>
              </w:rPr>
            </w:pPr>
            <w:r w:rsidRPr="00044194">
              <w:rPr>
                <w:sz w:val="20"/>
                <w:szCs w:val="20"/>
              </w:rPr>
              <w:t xml:space="preserve">………………………………………………………………… </w:t>
            </w:r>
          </w:p>
          <w:p w14:paraId="229AF2DE" w14:textId="36774A43" w:rsidR="00F8199C" w:rsidRPr="00044194" w:rsidRDefault="00F8199C" w:rsidP="00F8199C">
            <w:pPr>
              <w:pStyle w:val="Default"/>
              <w:rPr>
                <w:sz w:val="20"/>
                <w:szCs w:val="20"/>
              </w:rPr>
            </w:pPr>
          </w:p>
        </w:tc>
      </w:tr>
      <w:tr w:rsidR="00F8199C" w:rsidRPr="00044194" w14:paraId="4966F768" w14:textId="77777777" w:rsidTr="000F6CA2">
        <w:trPr>
          <w:trHeight w:val="90"/>
          <w:jc w:val="center"/>
        </w:trPr>
        <w:tc>
          <w:tcPr>
            <w:tcW w:w="5243" w:type="dxa"/>
            <w:tcBorders>
              <w:top w:val="single" w:sz="4" w:space="0" w:color="auto"/>
              <w:left w:val="single" w:sz="4" w:space="0" w:color="auto"/>
              <w:bottom w:val="single" w:sz="4" w:space="0" w:color="auto"/>
              <w:right w:val="single" w:sz="4" w:space="0" w:color="auto"/>
            </w:tcBorders>
          </w:tcPr>
          <w:p w14:paraId="0D79E37B" w14:textId="77777777" w:rsidR="00044194" w:rsidRDefault="00F8199C" w:rsidP="00F8199C">
            <w:pPr>
              <w:pStyle w:val="Default"/>
              <w:rPr>
                <w:sz w:val="20"/>
                <w:szCs w:val="20"/>
              </w:rPr>
            </w:pPr>
            <w:r w:rsidRPr="00044194">
              <w:rPr>
                <w:sz w:val="20"/>
                <w:szCs w:val="20"/>
              </w:rPr>
              <w:t>Nationalité</w:t>
            </w:r>
            <w:r w:rsidR="00044194">
              <w:rPr>
                <w:sz w:val="20"/>
                <w:szCs w:val="20"/>
              </w:rPr>
              <w:t xml:space="preserve"> : </w:t>
            </w:r>
          </w:p>
          <w:p w14:paraId="6996E1F7" w14:textId="16ED92D1" w:rsidR="00F8199C" w:rsidRDefault="00044194" w:rsidP="00F8199C">
            <w:pPr>
              <w:pStyle w:val="Default"/>
              <w:rPr>
                <w:sz w:val="20"/>
                <w:szCs w:val="20"/>
              </w:rPr>
            </w:pPr>
            <w:r>
              <w:rPr>
                <w:sz w:val="20"/>
                <w:szCs w:val="20"/>
              </w:rPr>
              <w:t>…………..</w:t>
            </w:r>
            <w:r w:rsidR="00F8199C" w:rsidRPr="00044194">
              <w:rPr>
                <w:sz w:val="20"/>
                <w:szCs w:val="20"/>
              </w:rPr>
              <w:t>…</w:t>
            </w:r>
            <w:r>
              <w:rPr>
                <w:sz w:val="20"/>
                <w:szCs w:val="20"/>
              </w:rPr>
              <w:t>…..</w:t>
            </w:r>
            <w:r w:rsidR="00F8199C" w:rsidRPr="00044194">
              <w:rPr>
                <w:sz w:val="20"/>
                <w:szCs w:val="20"/>
              </w:rPr>
              <w:t xml:space="preserve">…………………………..................... </w:t>
            </w:r>
          </w:p>
          <w:p w14:paraId="70648390" w14:textId="082409C1" w:rsidR="00044194" w:rsidRPr="00044194" w:rsidRDefault="00044194"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5626D438" w14:textId="77777777" w:rsidR="00044194" w:rsidRDefault="00F8199C" w:rsidP="00F8199C">
            <w:pPr>
              <w:pStyle w:val="Default"/>
              <w:rPr>
                <w:sz w:val="20"/>
                <w:szCs w:val="20"/>
              </w:rPr>
            </w:pPr>
            <w:r w:rsidRPr="00044194">
              <w:rPr>
                <w:sz w:val="20"/>
                <w:szCs w:val="20"/>
              </w:rPr>
              <w:t xml:space="preserve">Numéro </w:t>
            </w:r>
            <w:r w:rsidR="00044194" w:rsidRPr="00044194">
              <w:rPr>
                <w:sz w:val="20"/>
                <w:szCs w:val="20"/>
              </w:rPr>
              <w:t>d’entreprise :</w:t>
            </w:r>
            <w:r w:rsidRPr="00044194">
              <w:rPr>
                <w:sz w:val="20"/>
                <w:szCs w:val="20"/>
              </w:rPr>
              <w:t xml:space="preserve"> </w:t>
            </w:r>
          </w:p>
          <w:p w14:paraId="5B182C43" w14:textId="008F35D6" w:rsidR="00F8199C" w:rsidRPr="00044194" w:rsidRDefault="00044194" w:rsidP="00F8199C">
            <w:pPr>
              <w:pStyle w:val="Default"/>
              <w:rPr>
                <w:sz w:val="20"/>
                <w:szCs w:val="20"/>
              </w:rPr>
            </w:pPr>
            <w:r>
              <w:rPr>
                <w:sz w:val="20"/>
                <w:szCs w:val="20"/>
              </w:rPr>
              <w:t>……………………..</w:t>
            </w:r>
            <w:r w:rsidR="00F8199C" w:rsidRPr="00044194">
              <w:rPr>
                <w:sz w:val="20"/>
                <w:szCs w:val="20"/>
              </w:rPr>
              <w:t xml:space="preserve">…………………………………………. </w:t>
            </w:r>
          </w:p>
        </w:tc>
      </w:tr>
      <w:tr w:rsidR="00F8199C" w:rsidRPr="00044194" w14:paraId="0918B698" w14:textId="77777777" w:rsidTr="000F6CA2">
        <w:trPr>
          <w:trHeight w:val="465"/>
          <w:jc w:val="center"/>
        </w:trPr>
        <w:tc>
          <w:tcPr>
            <w:tcW w:w="5243" w:type="dxa"/>
            <w:tcBorders>
              <w:top w:val="single" w:sz="4" w:space="0" w:color="auto"/>
              <w:left w:val="single" w:sz="4" w:space="0" w:color="auto"/>
              <w:bottom w:val="single" w:sz="4" w:space="0" w:color="auto"/>
              <w:right w:val="single" w:sz="4" w:space="0" w:color="auto"/>
            </w:tcBorders>
          </w:tcPr>
          <w:p w14:paraId="13561F70" w14:textId="77777777" w:rsidR="00044194" w:rsidRDefault="00044194" w:rsidP="00F8199C">
            <w:pPr>
              <w:pStyle w:val="Default"/>
              <w:rPr>
                <w:sz w:val="20"/>
                <w:szCs w:val="20"/>
              </w:rPr>
            </w:pPr>
          </w:p>
          <w:p w14:paraId="0E2E2E4C" w14:textId="626D39FA" w:rsidR="00F8199C" w:rsidRPr="00044194" w:rsidRDefault="00F8199C" w:rsidP="00F8199C">
            <w:pPr>
              <w:pStyle w:val="Default"/>
              <w:rPr>
                <w:sz w:val="20"/>
                <w:szCs w:val="20"/>
              </w:rPr>
            </w:pPr>
            <w:r w:rsidRPr="00044194">
              <w:rPr>
                <w:sz w:val="20"/>
                <w:szCs w:val="20"/>
              </w:rPr>
              <w:t>Adresse : ……………………</w:t>
            </w:r>
            <w:r w:rsidR="00044194" w:rsidRPr="00044194">
              <w:rPr>
                <w:sz w:val="20"/>
                <w:szCs w:val="20"/>
              </w:rPr>
              <w:t>……</w:t>
            </w:r>
            <w:r w:rsidRPr="00044194">
              <w:rPr>
                <w:sz w:val="20"/>
                <w:szCs w:val="20"/>
              </w:rPr>
              <w:t xml:space="preserve">…………………………………………. </w:t>
            </w:r>
            <w:r w:rsidR="00044194">
              <w:rPr>
                <w:sz w:val="20"/>
                <w:szCs w:val="20"/>
              </w:rPr>
              <w:t>…………………………………………………………….</w:t>
            </w:r>
          </w:p>
          <w:p w14:paraId="1CB2C119" w14:textId="45372110" w:rsidR="00F8199C" w:rsidRPr="00044194" w:rsidRDefault="00F8199C" w:rsidP="00F8199C">
            <w:pPr>
              <w:pStyle w:val="Default"/>
              <w:rPr>
                <w:sz w:val="20"/>
                <w:szCs w:val="20"/>
              </w:rPr>
            </w:pPr>
            <w:r w:rsidRPr="00044194">
              <w:rPr>
                <w:sz w:val="20"/>
                <w:szCs w:val="20"/>
              </w:rPr>
              <w:t>…………………………………………………………………………………</w:t>
            </w:r>
            <w:r w:rsidR="00044194">
              <w:rPr>
                <w:sz w:val="20"/>
                <w:szCs w:val="20"/>
              </w:rPr>
              <w:t>………………………………………….……..</w:t>
            </w:r>
          </w:p>
          <w:p w14:paraId="10A6AB5C" w14:textId="52C79277" w:rsidR="00F8199C" w:rsidRPr="00044194" w:rsidRDefault="00F8199C" w:rsidP="00F8199C">
            <w:pPr>
              <w:pStyle w:val="Default"/>
              <w:rPr>
                <w:sz w:val="20"/>
                <w:szCs w:val="20"/>
              </w:rPr>
            </w:pPr>
            <w:r w:rsidRPr="00044194">
              <w:rPr>
                <w:sz w:val="20"/>
                <w:szCs w:val="20"/>
              </w:rPr>
              <w:t>Code postal</w:t>
            </w:r>
            <w:r w:rsidR="00044194" w:rsidRPr="00044194">
              <w:rPr>
                <w:sz w:val="20"/>
                <w:szCs w:val="20"/>
              </w:rPr>
              <w:t xml:space="preserve"> :</w:t>
            </w:r>
            <w:r w:rsidR="00044194">
              <w:rPr>
                <w:sz w:val="20"/>
                <w:szCs w:val="20"/>
              </w:rPr>
              <w:t xml:space="preserve"> </w:t>
            </w:r>
            <w:r w:rsidRPr="00044194">
              <w:rPr>
                <w:sz w:val="20"/>
                <w:szCs w:val="20"/>
              </w:rPr>
              <w:t xml:space="preserve">………………………………………………...................... </w:t>
            </w:r>
          </w:p>
          <w:p w14:paraId="2276D8D1" w14:textId="77777777" w:rsidR="00F8199C" w:rsidRDefault="00F8199C" w:rsidP="00F8199C">
            <w:pPr>
              <w:pStyle w:val="Default"/>
              <w:rPr>
                <w:sz w:val="20"/>
                <w:szCs w:val="20"/>
              </w:rPr>
            </w:pPr>
            <w:r w:rsidRPr="00044194">
              <w:rPr>
                <w:sz w:val="20"/>
                <w:szCs w:val="20"/>
              </w:rPr>
              <w:t>Commune : ……………………………………………………………</w:t>
            </w:r>
            <w:r w:rsidR="00044194" w:rsidRPr="00044194">
              <w:rPr>
                <w:sz w:val="20"/>
                <w:szCs w:val="20"/>
              </w:rPr>
              <w:t>……</w:t>
            </w:r>
          </w:p>
          <w:p w14:paraId="6508A2A4" w14:textId="786DAC45" w:rsidR="000E0E18" w:rsidRPr="00044194" w:rsidRDefault="000E0E18"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6F99E8A1" w14:textId="77777777" w:rsidR="00044194" w:rsidRPr="00044194" w:rsidRDefault="00044194" w:rsidP="00044194">
            <w:pPr>
              <w:pStyle w:val="Default"/>
              <w:rPr>
                <w:sz w:val="20"/>
                <w:szCs w:val="20"/>
              </w:rPr>
            </w:pPr>
            <w:r w:rsidRPr="00044194">
              <w:rPr>
                <w:sz w:val="20"/>
                <w:szCs w:val="20"/>
              </w:rPr>
              <w:t xml:space="preserve">Siège social : </w:t>
            </w:r>
          </w:p>
          <w:p w14:paraId="7484FAC0" w14:textId="77777777" w:rsidR="00044194" w:rsidRPr="00044194" w:rsidRDefault="00044194" w:rsidP="00044194">
            <w:pPr>
              <w:pStyle w:val="Default"/>
              <w:rPr>
                <w:sz w:val="20"/>
                <w:szCs w:val="20"/>
              </w:rPr>
            </w:pPr>
            <w:r w:rsidRPr="00044194">
              <w:rPr>
                <w:sz w:val="20"/>
                <w:szCs w:val="20"/>
              </w:rPr>
              <w:t xml:space="preserve">Adresse : ……………………………………………………………………. </w:t>
            </w:r>
            <w:r>
              <w:rPr>
                <w:sz w:val="20"/>
                <w:szCs w:val="20"/>
              </w:rPr>
              <w:t>…………………………………………………………….</w:t>
            </w:r>
          </w:p>
          <w:p w14:paraId="2C9492DC" w14:textId="77777777" w:rsidR="00044194" w:rsidRPr="00044194" w:rsidRDefault="00044194" w:rsidP="00044194">
            <w:pPr>
              <w:pStyle w:val="Default"/>
              <w:rPr>
                <w:sz w:val="20"/>
                <w:szCs w:val="20"/>
              </w:rPr>
            </w:pPr>
            <w:r w:rsidRPr="00044194">
              <w:rPr>
                <w:sz w:val="20"/>
                <w:szCs w:val="20"/>
              </w:rPr>
              <w:t>…………………………………………………………………………………</w:t>
            </w:r>
            <w:r>
              <w:rPr>
                <w:sz w:val="20"/>
                <w:szCs w:val="20"/>
              </w:rPr>
              <w:t>………………………………………….……..</w:t>
            </w:r>
          </w:p>
          <w:p w14:paraId="5AD2C62E" w14:textId="77777777" w:rsidR="00044194" w:rsidRPr="00044194" w:rsidRDefault="00044194" w:rsidP="00044194">
            <w:pPr>
              <w:pStyle w:val="Default"/>
              <w:rPr>
                <w:sz w:val="20"/>
                <w:szCs w:val="20"/>
              </w:rPr>
            </w:pPr>
            <w:r w:rsidRPr="00044194">
              <w:rPr>
                <w:sz w:val="20"/>
                <w:szCs w:val="20"/>
              </w:rPr>
              <w:t>Code postal :</w:t>
            </w:r>
            <w:r>
              <w:rPr>
                <w:sz w:val="20"/>
                <w:szCs w:val="20"/>
              </w:rPr>
              <w:t xml:space="preserve"> </w:t>
            </w:r>
            <w:r w:rsidRPr="00044194">
              <w:rPr>
                <w:sz w:val="20"/>
                <w:szCs w:val="20"/>
              </w:rPr>
              <w:t xml:space="preserve">………………………………………………...................... </w:t>
            </w:r>
          </w:p>
          <w:p w14:paraId="6760D6AE" w14:textId="5E496C67" w:rsidR="00044194" w:rsidRPr="00044194" w:rsidRDefault="00044194" w:rsidP="00044194">
            <w:pPr>
              <w:pStyle w:val="Default"/>
              <w:rPr>
                <w:sz w:val="20"/>
                <w:szCs w:val="20"/>
              </w:rPr>
            </w:pPr>
            <w:r w:rsidRPr="00044194">
              <w:rPr>
                <w:sz w:val="20"/>
                <w:szCs w:val="20"/>
              </w:rPr>
              <w:t>Commune : ……………………………………………………………</w:t>
            </w:r>
            <w:r w:rsidR="00DB39B2" w:rsidRPr="00044194">
              <w:rPr>
                <w:sz w:val="20"/>
                <w:szCs w:val="20"/>
              </w:rPr>
              <w:t>……</w:t>
            </w:r>
          </w:p>
        </w:tc>
      </w:tr>
      <w:tr w:rsidR="00F8199C" w:rsidRPr="00044194" w14:paraId="5CE9FA14" w14:textId="77777777" w:rsidTr="000F6CA2">
        <w:trPr>
          <w:trHeight w:val="90"/>
          <w:jc w:val="center"/>
        </w:trPr>
        <w:tc>
          <w:tcPr>
            <w:tcW w:w="5243" w:type="dxa"/>
            <w:tcBorders>
              <w:top w:val="single" w:sz="4" w:space="0" w:color="auto"/>
              <w:left w:val="single" w:sz="4" w:space="0" w:color="auto"/>
              <w:bottom w:val="single" w:sz="4" w:space="0" w:color="auto"/>
              <w:right w:val="single" w:sz="4" w:space="0" w:color="auto"/>
            </w:tcBorders>
          </w:tcPr>
          <w:p w14:paraId="3F1967D4" w14:textId="77777777" w:rsidR="00044194" w:rsidRDefault="00044194" w:rsidP="00F8199C">
            <w:pPr>
              <w:pStyle w:val="Default"/>
              <w:rPr>
                <w:sz w:val="20"/>
                <w:szCs w:val="20"/>
              </w:rPr>
            </w:pPr>
            <w:r w:rsidRPr="00044194">
              <w:rPr>
                <w:sz w:val="20"/>
                <w:szCs w:val="20"/>
              </w:rPr>
              <w:t>Tél. :</w:t>
            </w:r>
            <w:r w:rsidR="00F8199C" w:rsidRPr="00044194">
              <w:rPr>
                <w:sz w:val="20"/>
                <w:szCs w:val="20"/>
              </w:rPr>
              <w:t xml:space="preserve"> </w:t>
            </w:r>
          </w:p>
          <w:p w14:paraId="52F85311" w14:textId="77777777" w:rsidR="00044194" w:rsidRDefault="00F8199C" w:rsidP="00F8199C">
            <w:pPr>
              <w:pStyle w:val="Default"/>
              <w:rPr>
                <w:sz w:val="20"/>
                <w:szCs w:val="20"/>
              </w:rPr>
            </w:pPr>
            <w:r w:rsidRPr="00044194">
              <w:rPr>
                <w:sz w:val="20"/>
                <w:szCs w:val="20"/>
              </w:rPr>
              <w:t xml:space="preserve">………………………………………………………. </w:t>
            </w:r>
          </w:p>
          <w:p w14:paraId="14218F7B" w14:textId="12474394" w:rsidR="00044194" w:rsidRPr="00044194" w:rsidRDefault="00044194"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2D9270B6" w14:textId="77777777" w:rsidR="00044194" w:rsidRDefault="00044194" w:rsidP="00F8199C">
            <w:pPr>
              <w:pStyle w:val="Default"/>
              <w:rPr>
                <w:sz w:val="20"/>
                <w:szCs w:val="20"/>
              </w:rPr>
            </w:pPr>
            <w:r w:rsidRPr="00044194">
              <w:rPr>
                <w:sz w:val="20"/>
                <w:szCs w:val="20"/>
              </w:rPr>
              <w:t>Tél. :</w:t>
            </w:r>
            <w:r w:rsidR="00F8199C" w:rsidRPr="00044194">
              <w:rPr>
                <w:sz w:val="20"/>
                <w:szCs w:val="20"/>
              </w:rPr>
              <w:t xml:space="preserve"> </w:t>
            </w:r>
          </w:p>
          <w:p w14:paraId="668A263E" w14:textId="3289B9B6" w:rsidR="00F8199C" w:rsidRPr="00044194" w:rsidRDefault="00F8199C" w:rsidP="00F8199C">
            <w:pPr>
              <w:pStyle w:val="Default"/>
              <w:rPr>
                <w:sz w:val="20"/>
                <w:szCs w:val="20"/>
              </w:rPr>
            </w:pPr>
            <w:r w:rsidRPr="00044194">
              <w:rPr>
                <w:sz w:val="20"/>
                <w:szCs w:val="20"/>
              </w:rPr>
              <w:t>……………………………………………..........................</w:t>
            </w:r>
            <w:r w:rsidR="00044194">
              <w:rPr>
                <w:sz w:val="20"/>
                <w:szCs w:val="20"/>
              </w:rPr>
              <w:t>......</w:t>
            </w:r>
          </w:p>
        </w:tc>
      </w:tr>
      <w:tr w:rsidR="00F8199C" w:rsidRPr="00044194" w14:paraId="5E72E44D" w14:textId="77777777" w:rsidTr="000F6CA2">
        <w:trPr>
          <w:trHeight w:val="20"/>
          <w:jc w:val="center"/>
        </w:trPr>
        <w:tc>
          <w:tcPr>
            <w:tcW w:w="5243" w:type="dxa"/>
            <w:tcBorders>
              <w:top w:val="single" w:sz="4" w:space="0" w:color="auto"/>
              <w:left w:val="single" w:sz="4" w:space="0" w:color="auto"/>
              <w:bottom w:val="single" w:sz="4" w:space="0" w:color="auto"/>
              <w:right w:val="single" w:sz="4" w:space="0" w:color="auto"/>
            </w:tcBorders>
          </w:tcPr>
          <w:p w14:paraId="4E9D7D9E" w14:textId="77777777" w:rsidR="00044194" w:rsidRDefault="00F8199C" w:rsidP="00F8199C">
            <w:pPr>
              <w:pStyle w:val="Default"/>
              <w:rPr>
                <w:sz w:val="20"/>
                <w:szCs w:val="20"/>
              </w:rPr>
            </w:pPr>
            <w:r w:rsidRPr="00044194">
              <w:rPr>
                <w:sz w:val="20"/>
                <w:szCs w:val="20"/>
              </w:rPr>
              <w:t xml:space="preserve">Email : </w:t>
            </w:r>
          </w:p>
          <w:p w14:paraId="172BBE24" w14:textId="68A64B23" w:rsidR="00F8199C" w:rsidRPr="00044194" w:rsidRDefault="00F8199C" w:rsidP="00F8199C">
            <w:pPr>
              <w:pStyle w:val="Default"/>
              <w:rPr>
                <w:sz w:val="20"/>
                <w:szCs w:val="20"/>
              </w:rPr>
            </w:pPr>
            <w:r w:rsidRPr="00044194">
              <w:rPr>
                <w:sz w:val="20"/>
                <w:szCs w:val="20"/>
              </w:rPr>
              <w:t>……………………………………………………….</w:t>
            </w:r>
          </w:p>
        </w:tc>
        <w:tc>
          <w:tcPr>
            <w:tcW w:w="5407" w:type="dxa"/>
            <w:tcBorders>
              <w:top w:val="single" w:sz="4" w:space="0" w:color="auto"/>
              <w:left w:val="single" w:sz="4" w:space="0" w:color="auto"/>
              <w:bottom w:val="single" w:sz="4" w:space="0" w:color="auto"/>
              <w:right w:val="single" w:sz="4" w:space="0" w:color="auto"/>
            </w:tcBorders>
          </w:tcPr>
          <w:p w14:paraId="25AE41D3" w14:textId="7748596A" w:rsidR="00044194" w:rsidRDefault="00044194" w:rsidP="00F8199C">
            <w:pPr>
              <w:pStyle w:val="Default"/>
              <w:rPr>
                <w:sz w:val="20"/>
                <w:szCs w:val="20"/>
              </w:rPr>
            </w:pPr>
            <w:r w:rsidRPr="00044194">
              <w:rPr>
                <w:sz w:val="20"/>
                <w:szCs w:val="20"/>
              </w:rPr>
              <w:t>Email :</w:t>
            </w:r>
          </w:p>
          <w:p w14:paraId="6CC30FEF" w14:textId="77777777" w:rsidR="00044194" w:rsidRDefault="00F8199C" w:rsidP="00044194">
            <w:pPr>
              <w:pStyle w:val="Default"/>
              <w:rPr>
                <w:sz w:val="20"/>
                <w:szCs w:val="20"/>
              </w:rPr>
            </w:pPr>
            <w:r w:rsidRPr="00044194">
              <w:rPr>
                <w:sz w:val="20"/>
                <w:szCs w:val="20"/>
              </w:rPr>
              <w:t>…………………………………………………………</w:t>
            </w:r>
          </w:p>
          <w:p w14:paraId="042A1BA3" w14:textId="4CEE4B14" w:rsidR="00044194" w:rsidRPr="00044194" w:rsidRDefault="00044194" w:rsidP="00044194">
            <w:pPr>
              <w:pStyle w:val="Default"/>
              <w:rPr>
                <w:sz w:val="20"/>
                <w:szCs w:val="20"/>
              </w:rPr>
            </w:pPr>
          </w:p>
        </w:tc>
      </w:tr>
    </w:tbl>
    <w:p w14:paraId="4E5FC9DC" w14:textId="77777777" w:rsidR="00F8199C" w:rsidRPr="00044194" w:rsidRDefault="00F8199C">
      <w:r w:rsidRPr="00044194">
        <w:br w:type="page"/>
      </w:r>
    </w:p>
    <w:tbl>
      <w:tblPr>
        <w:tblW w:w="1065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243"/>
        <w:gridCol w:w="5407"/>
      </w:tblGrid>
      <w:tr w:rsidR="00F8199C" w:rsidRPr="00044194" w14:paraId="71BD34FB" w14:textId="77777777" w:rsidTr="000F6CA2">
        <w:trPr>
          <w:trHeight w:val="88"/>
          <w:jc w:val="center"/>
        </w:trPr>
        <w:tc>
          <w:tcPr>
            <w:tcW w:w="10650" w:type="dxa"/>
            <w:gridSpan w:val="2"/>
            <w:tcBorders>
              <w:top w:val="single" w:sz="4" w:space="0" w:color="auto"/>
              <w:left w:val="single" w:sz="4" w:space="0" w:color="auto"/>
              <w:bottom w:val="single" w:sz="4" w:space="0" w:color="auto"/>
              <w:right w:val="single" w:sz="4" w:space="0" w:color="auto"/>
            </w:tcBorders>
          </w:tcPr>
          <w:p w14:paraId="78AD3EA1" w14:textId="2A565DF8" w:rsidR="00F8199C" w:rsidRPr="00044194" w:rsidRDefault="00F8199C" w:rsidP="00F8199C">
            <w:pPr>
              <w:pStyle w:val="Default"/>
              <w:rPr>
                <w:color w:val="auto"/>
              </w:rPr>
            </w:pPr>
          </w:p>
          <w:p w14:paraId="29488C78" w14:textId="77777777" w:rsidR="00F8199C" w:rsidRPr="00044194" w:rsidRDefault="00F8199C" w:rsidP="00F8199C">
            <w:pPr>
              <w:pStyle w:val="Default"/>
              <w:rPr>
                <w:sz w:val="20"/>
                <w:szCs w:val="20"/>
              </w:rPr>
            </w:pPr>
            <w:r w:rsidRPr="00044194">
              <w:rPr>
                <w:b/>
                <w:bCs/>
                <w:sz w:val="20"/>
                <w:szCs w:val="20"/>
              </w:rPr>
              <w:t xml:space="preserve">2. DESCRIPTION DES ACTIVITES VISÉES PAR LA DEMANDE (À COCHER) </w:t>
            </w:r>
          </w:p>
          <w:p w14:paraId="5F41934F" w14:textId="77777777" w:rsidR="00F8199C" w:rsidRPr="00044194" w:rsidRDefault="00F8199C" w:rsidP="00F8199C">
            <w:pPr>
              <w:pStyle w:val="Default"/>
              <w:rPr>
                <w:sz w:val="20"/>
                <w:szCs w:val="20"/>
              </w:rPr>
            </w:pPr>
          </w:p>
        </w:tc>
      </w:tr>
      <w:tr w:rsidR="00F8199C" w:rsidRPr="00044194" w14:paraId="75EEE10B" w14:textId="77777777" w:rsidTr="000F6CA2">
        <w:trPr>
          <w:trHeight w:val="88"/>
          <w:jc w:val="center"/>
        </w:trPr>
        <w:tc>
          <w:tcPr>
            <w:tcW w:w="10650" w:type="dxa"/>
            <w:gridSpan w:val="2"/>
            <w:tcBorders>
              <w:top w:val="single" w:sz="4" w:space="0" w:color="auto"/>
              <w:left w:val="single" w:sz="4" w:space="0" w:color="auto"/>
              <w:bottom w:val="single" w:sz="4" w:space="0" w:color="auto"/>
              <w:right w:val="single" w:sz="4" w:space="0" w:color="auto"/>
            </w:tcBorders>
          </w:tcPr>
          <w:p w14:paraId="3B3B8876" w14:textId="77777777" w:rsidR="00F8199C" w:rsidRPr="00044194" w:rsidRDefault="00F8199C" w:rsidP="00F8199C">
            <w:pPr>
              <w:pStyle w:val="Default"/>
              <w:rPr>
                <w:color w:val="auto"/>
              </w:rPr>
            </w:pPr>
          </w:p>
        </w:tc>
      </w:tr>
      <w:tr w:rsidR="00F8199C" w:rsidRPr="00044194" w14:paraId="49BB7955" w14:textId="77777777" w:rsidTr="000F6CA2">
        <w:trPr>
          <w:trHeight w:val="88"/>
          <w:jc w:val="center"/>
        </w:trPr>
        <w:tc>
          <w:tcPr>
            <w:tcW w:w="10650" w:type="dxa"/>
            <w:gridSpan w:val="2"/>
            <w:tcBorders>
              <w:top w:val="single" w:sz="4" w:space="0" w:color="auto"/>
              <w:left w:val="single" w:sz="4" w:space="0" w:color="auto"/>
              <w:bottom w:val="single" w:sz="4" w:space="0" w:color="auto"/>
              <w:right w:val="single" w:sz="4" w:space="0" w:color="auto"/>
            </w:tcBorders>
          </w:tcPr>
          <w:p w14:paraId="57289CA1" w14:textId="77777777" w:rsidR="00F8199C" w:rsidRPr="00044194" w:rsidRDefault="00F8199C" w:rsidP="00F8199C">
            <w:pPr>
              <w:pStyle w:val="Default"/>
              <w:rPr>
                <w:b/>
                <w:bCs/>
                <w:sz w:val="20"/>
                <w:szCs w:val="20"/>
              </w:rPr>
            </w:pPr>
            <w:r w:rsidRPr="00044194">
              <w:rPr>
                <w:b/>
                <w:bCs/>
                <w:sz w:val="20"/>
                <w:szCs w:val="20"/>
              </w:rPr>
              <w:t xml:space="preserve">Activités exercées en tant que : </w:t>
            </w:r>
          </w:p>
          <w:p w14:paraId="02A687FC" w14:textId="09352712" w:rsidR="00F8199C" w:rsidRPr="00044194" w:rsidRDefault="00F8199C" w:rsidP="00F8199C">
            <w:pPr>
              <w:pStyle w:val="Default"/>
              <w:rPr>
                <w:sz w:val="20"/>
                <w:szCs w:val="20"/>
              </w:rPr>
            </w:pPr>
          </w:p>
        </w:tc>
      </w:tr>
      <w:tr w:rsidR="00F8199C" w:rsidRPr="00D8037F" w14:paraId="0BF99319" w14:textId="77777777" w:rsidTr="000F6CA2">
        <w:trPr>
          <w:trHeight w:val="129"/>
          <w:jc w:val="center"/>
        </w:trPr>
        <w:tc>
          <w:tcPr>
            <w:tcW w:w="5243" w:type="dxa"/>
            <w:tcBorders>
              <w:top w:val="single" w:sz="4" w:space="0" w:color="auto"/>
              <w:left w:val="single" w:sz="4" w:space="0" w:color="auto"/>
              <w:bottom w:val="single" w:sz="4" w:space="0" w:color="auto"/>
              <w:right w:val="single" w:sz="4" w:space="0" w:color="auto"/>
            </w:tcBorders>
          </w:tcPr>
          <w:p w14:paraId="382A80DB" w14:textId="77777777" w:rsidR="00F8199C" w:rsidRPr="00D8037F" w:rsidRDefault="00F8199C" w:rsidP="00F8199C">
            <w:pPr>
              <w:pStyle w:val="Default"/>
              <w:rPr>
                <w:color w:val="auto"/>
                <w:sz w:val="20"/>
                <w:szCs w:val="20"/>
              </w:rPr>
            </w:pPr>
          </w:p>
          <w:p w14:paraId="519E2D45" w14:textId="77777777" w:rsidR="00F8199C" w:rsidRPr="00D8037F" w:rsidRDefault="00F8199C" w:rsidP="00F8199C">
            <w:pPr>
              <w:pStyle w:val="Default"/>
              <w:rPr>
                <w:sz w:val="20"/>
                <w:szCs w:val="20"/>
              </w:rPr>
            </w:pPr>
            <w:r w:rsidRPr="00D8037F">
              <w:rPr>
                <w:sz w:val="20"/>
                <w:szCs w:val="20"/>
              </w:rPr>
              <w:t xml:space="preserve">□ Armurier </w:t>
            </w:r>
          </w:p>
          <w:p w14:paraId="3C3B967E" w14:textId="77777777" w:rsidR="00F8199C" w:rsidRPr="00D8037F" w:rsidRDefault="00F8199C"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5509453A" w14:textId="77777777" w:rsidR="00F8199C" w:rsidRPr="00D8037F" w:rsidRDefault="00F8199C" w:rsidP="00F8199C">
            <w:pPr>
              <w:pStyle w:val="Default"/>
              <w:rPr>
                <w:color w:val="auto"/>
                <w:sz w:val="20"/>
                <w:szCs w:val="20"/>
              </w:rPr>
            </w:pPr>
          </w:p>
          <w:p w14:paraId="5FB199A9" w14:textId="287770F5" w:rsidR="00F8199C" w:rsidRPr="00D8037F" w:rsidRDefault="00F8199C" w:rsidP="00F8199C">
            <w:pPr>
              <w:pStyle w:val="Default"/>
              <w:rPr>
                <w:sz w:val="20"/>
                <w:szCs w:val="20"/>
              </w:rPr>
            </w:pPr>
            <w:r w:rsidRPr="00D8037F">
              <w:rPr>
                <w:sz w:val="20"/>
                <w:szCs w:val="20"/>
              </w:rPr>
              <w:t>□ Intermédiaire</w:t>
            </w:r>
          </w:p>
          <w:p w14:paraId="3B60CF32" w14:textId="77777777" w:rsidR="00F8199C" w:rsidRPr="00D8037F" w:rsidRDefault="00F8199C" w:rsidP="00F8199C">
            <w:pPr>
              <w:pStyle w:val="Default"/>
              <w:rPr>
                <w:sz w:val="20"/>
                <w:szCs w:val="20"/>
              </w:rPr>
            </w:pPr>
          </w:p>
        </w:tc>
      </w:tr>
      <w:tr w:rsidR="00F8199C" w:rsidRPr="00044194" w14:paraId="5D2C664C" w14:textId="77777777" w:rsidTr="000F6CA2">
        <w:trPr>
          <w:trHeight w:val="383"/>
          <w:jc w:val="center"/>
        </w:trPr>
        <w:tc>
          <w:tcPr>
            <w:tcW w:w="10650" w:type="dxa"/>
            <w:gridSpan w:val="2"/>
            <w:tcBorders>
              <w:top w:val="single" w:sz="4" w:space="0" w:color="auto"/>
              <w:left w:val="single" w:sz="4" w:space="0" w:color="auto"/>
              <w:bottom w:val="single" w:sz="4" w:space="0" w:color="auto"/>
              <w:right w:val="single" w:sz="4" w:space="0" w:color="auto"/>
            </w:tcBorders>
          </w:tcPr>
          <w:p w14:paraId="2876822D" w14:textId="696E04A5" w:rsidR="00F8199C" w:rsidRPr="00044194" w:rsidRDefault="00F8199C" w:rsidP="00F8199C">
            <w:pPr>
              <w:pStyle w:val="Default"/>
              <w:rPr>
                <w:b/>
                <w:bCs/>
                <w:sz w:val="20"/>
                <w:szCs w:val="20"/>
              </w:rPr>
            </w:pPr>
            <w:r w:rsidRPr="00044194">
              <w:rPr>
                <w:b/>
                <w:bCs/>
                <w:sz w:val="20"/>
                <w:szCs w:val="20"/>
              </w:rPr>
              <w:t xml:space="preserve">Activités : </w:t>
            </w:r>
          </w:p>
          <w:p w14:paraId="3CB520E2" w14:textId="77777777" w:rsidR="000F6CA2" w:rsidRPr="00044194" w:rsidRDefault="000F6CA2" w:rsidP="00F8199C">
            <w:pPr>
              <w:pStyle w:val="Default"/>
              <w:rPr>
                <w:sz w:val="20"/>
                <w:szCs w:val="20"/>
              </w:rPr>
            </w:pPr>
          </w:p>
          <w:p w14:paraId="656CB231" w14:textId="77777777" w:rsidR="00F8199C" w:rsidRPr="00D8037F" w:rsidRDefault="00F8199C" w:rsidP="00F8199C">
            <w:pPr>
              <w:pStyle w:val="Default"/>
              <w:rPr>
                <w:sz w:val="20"/>
                <w:szCs w:val="20"/>
              </w:rPr>
            </w:pPr>
            <w:r w:rsidRPr="00D8037F">
              <w:rPr>
                <w:sz w:val="20"/>
                <w:szCs w:val="20"/>
              </w:rPr>
              <w:t xml:space="preserve">□ Fabrication </w:t>
            </w:r>
          </w:p>
          <w:p w14:paraId="15FCE456" w14:textId="77777777" w:rsidR="00F8199C" w:rsidRPr="00D8037F" w:rsidRDefault="00F8199C" w:rsidP="00F8199C">
            <w:pPr>
              <w:pStyle w:val="Default"/>
              <w:rPr>
                <w:sz w:val="20"/>
                <w:szCs w:val="20"/>
              </w:rPr>
            </w:pPr>
            <w:r w:rsidRPr="00D8037F">
              <w:rPr>
                <w:sz w:val="20"/>
                <w:szCs w:val="20"/>
              </w:rPr>
              <w:t xml:space="preserve">□ Réparation </w:t>
            </w:r>
          </w:p>
          <w:p w14:paraId="2CB85C59" w14:textId="77777777" w:rsidR="00F8199C" w:rsidRPr="00D8037F" w:rsidRDefault="00F8199C" w:rsidP="00F8199C">
            <w:pPr>
              <w:pStyle w:val="Default"/>
              <w:rPr>
                <w:sz w:val="20"/>
                <w:szCs w:val="20"/>
              </w:rPr>
            </w:pPr>
            <w:r w:rsidRPr="00D8037F">
              <w:rPr>
                <w:sz w:val="20"/>
                <w:szCs w:val="20"/>
              </w:rPr>
              <w:t xml:space="preserve">□ Modification </w:t>
            </w:r>
          </w:p>
          <w:p w14:paraId="37BB9FC5" w14:textId="77777777" w:rsidR="00F8199C" w:rsidRPr="00D8037F" w:rsidRDefault="00F8199C" w:rsidP="00F8199C">
            <w:pPr>
              <w:pStyle w:val="Default"/>
              <w:rPr>
                <w:sz w:val="20"/>
                <w:szCs w:val="20"/>
              </w:rPr>
            </w:pPr>
            <w:r w:rsidRPr="00D8037F">
              <w:rPr>
                <w:sz w:val="20"/>
                <w:szCs w:val="20"/>
              </w:rPr>
              <w:t xml:space="preserve">□ Transformation </w:t>
            </w:r>
          </w:p>
          <w:p w14:paraId="33ED0F73" w14:textId="77777777" w:rsidR="00F8199C" w:rsidRPr="00D8037F" w:rsidRDefault="00F8199C" w:rsidP="00F8199C">
            <w:pPr>
              <w:pStyle w:val="Default"/>
              <w:rPr>
                <w:sz w:val="20"/>
                <w:szCs w:val="20"/>
              </w:rPr>
            </w:pPr>
            <w:r w:rsidRPr="00D8037F">
              <w:rPr>
                <w:sz w:val="20"/>
                <w:szCs w:val="20"/>
              </w:rPr>
              <w:t xml:space="preserve">□ Commerce </w:t>
            </w:r>
          </w:p>
          <w:p w14:paraId="4E4493EF" w14:textId="77777777" w:rsidR="00F8199C" w:rsidRPr="00D8037F" w:rsidRDefault="00F8199C" w:rsidP="00F8199C">
            <w:pPr>
              <w:pStyle w:val="Default"/>
              <w:rPr>
                <w:sz w:val="20"/>
                <w:szCs w:val="20"/>
              </w:rPr>
            </w:pPr>
            <w:r w:rsidRPr="00D8037F">
              <w:rPr>
                <w:sz w:val="20"/>
                <w:szCs w:val="20"/>
              </w:rPr>
              <w:t xml:space="preserve">□ Activités artisanales (bronzage, gravure ou garnissage d’armes) </w:t>
            </w:r>
          </w:p>
          <w:p w14:paraId="37EC26F2" w14:textId="77777777" w:rsidR="00F8199C" w:rsidRPr="00D8037F" w:rsidRDefault="00F8199C" w:rsidP="00F8199C">
            <w:pPr>
              <w:pStyle w:val="Default"/>
              <w:rPr>
                <w:sz w:val="20"/>
                <w:szCs w:val="20"/>
              </w:rPr>
            </w:pPr>
            <w:r w:rsidRPr="00D8037F">
              <w:rPr>
                <w:sz w:val="20"/>
                <w:szCs w:val="20"/>
              </w:rPr>
              <w:t xml:space="preserve">□ Stockage </w:t>
            </w:r>
          </w:p>
          <w:p w14:paraId="799ED3B3" w14:textId="77777777" w:rsidR="00F8199C" w:rsidRPr="00044194" w:rsidRDefault="00F8199C" w:rsidP="00F8199C">
            <w:pPr>
              <w:pStyle w:val="Default"/>
              <w:rPr>
                <w:sz w:val="23"/>
                <w:szCs w:val="23"/>
              </w:rPr>
            </w:pPr>
          </w:p>
        </w:tc>
      </w:tr>
      <w:tr w:rsidR="00F8199C" w14:paraId="59739A68" w14:textId="77777777" w:rsidTr="000F6CA2">
        <w:trPr>
          <w:trHeight w:val="3056"/>
          <w:jc w:val="center"/>
        </w:trPr>
        <w:tc>
          <w:tcPr>
            <w:tcW w:w="10650" w:type="dxa"/>
            <w:gridSpan w:val="2"/>
            <w:tcBorders>
              <w:top w:val="single" w:sz="4" w:space="0" w:color="auto"/>
              <w:left w:val="single" w:sz="4" w:space="0" w:color="auto"/>
              <w:bottom w:val="single" w:sz="4" w:space="0" w:color="auto"/>
              <w:right w:val="single" w:sz="4" w:space="0" w:color="auto"/>
            </w:tcBorders>
          </w:tcPr>
          <w:p w14:paraId="0B5D5D96" w14:textId="7DD19A34" w:rsidR="00F8199C" w:rsidRPr="00D8037F" w:rsidRDefault="00F8199C" w:rsidP="00F8199C">
            <w:pPr>
              <w:pStyle w:val="Default"/>
              <w:rPr>
                <w:b/>
                <w:bCs/>
                <w:sz w:val="20"/>
                <w:szCs w:val="20"/>
              </w:rPr>
            </w:pPr>
            <w:r w:rsidRPr="00044194">
              <w:rPr>
                <w:b/>
                <w:bCs/>
                <w:sz w:val="20"/>
                <w:szCs w:val="20"/>
              </w:rPr>
              <w:t>L</w:t>
            </w:r>
            <w:r w:rsidRPr="00D8037F">
              <w:rPr>
                <w:b/>
                <w:bCs/>
                <w:sz w:val="20"/>
                <w:szCs w:val="20"/>
              </w:rPr>
              <w:t xml:space="preserve">es activités concernent : </w:t>
            </w:r>
          </w:p>
          <w:p w14:paraId="6D15B3F3" w14:textId="77777777" w:rsidR="00F8199C" w:rsidRPr="00D8037F" w:rsidRDefault="00F8199C" w:rsidP="00F8199C">
            <w:pPr>
              <w:pStyle w:val="Default"/>
              <w:rPr>
                <w:sz w:val="20"/>
                <w:szCs w:val="20"/>
              </w:rPr>
            </w:pPr>
          </w:p>
          <w:p w14:paraId="466D4EE0" w14:textId="77777777" w:rsidR="00F8199C" w:rsidRPr="000E0E18" w:rsidRDefault="00F8199C" w:rsidP="00F8199C">
            <w:pPr>
              <w:pStyle w:val="Default"/>
              <w:rPr>
                <w:i/>
                <w:iCs/>
                <w:sz w:val="20"/>
                <w:szCs w:val="20"/>
              </w:rPr>
            </w:pPr>
            <w:r w:rsidRPr="000E0E18">
              <w:rPr>
                <w:i/>
                <w:iCs/>
                <w:sz w:val="20"/>
                <w:szCs w:val="20"/>
              </w:rPr>
              <w:t xml:space="preserve">□ des armes en vente libre </w:t>
            </w:r>
          </w:p>
          <w:p w14:paraId="6B25CAB4" w14:textId="4EE90E28" w:rsidR="00F8199C" w:rsidRPr="00D8037F" w:rsidRDefault="00F8199C" w:rsidP="00F8199C">
            <w:pPr>
              <w:pStyle w:val="Default"/>
              <w:rPr>
                <w:sz w:val="20"/>
                <w:szCs w:val="20"/>
              </w:rPr>
            </w:pPr>
            <w:r w:rsidRPr="00D8037F">
              <w:rPr>
                <w:sz w:val="20"/>
                <w:szCs w:val="20"/>
              </w:rPr>
              <w:t xml:space="preserve">   □ non à feu (catapultes, arcs et arbalètes, les carabines à air comprimé, marqueurs paintball, armes de type </w:t>
            </w:r>
            <w:r w:rsidR="00044194" w:rsidRPr="00D8037F">
              <w:rPr>
                <w:sz w:val="20"/>
                <w:szCs w:val="20"/>
              </w:rPr>
              <w:t>airsoft, …</w:t>
            </w:r>
            <w:r w:rsidRPr="00D8037F">
              <w:rPr>
                <w:sz w:val="20"/>
                <w:szCs w:val="20"/>
              </w:rPr>
              <w:t xml:space="preserve">) </w:t>
            </w:r>
          </w:p>
          <w:p w14:paraId="1FD2A2E7" w14:textId="77777777" w:rsidR="00F8199C" w:rsidRPr="00D8037F" w:rsidRDefault="00F8199C" w:rsidP="00F8199C">
            <w:pPr>
              <w:pStyle w:val="Default"/>
              <w:rPr>
                <w:sz w:val="20"/>
                <w:szCs w:val="20"/>
              </w:rPr>
            </w:pPr>
          </w:p>
          <w:p w14:paraId="49FDE8E8" w14:textId="77777777" w:rsidR="00F8199C" w:rsidRPr="00D8037F" w:rsidRDefault="00F8199C" w:rsidP="00F8199C">
            <w:pPr>
              <w:pStyle w:val="Default"/>
              <w:rPr>
                <w:sz w:val="20"/>
                <w:szCs w:val="20"/>
              </w:rPr>
            </w:pPr>
            <w:r w:rsidRPr="000E0E18">
              <w:rPr>
                <w:i/>
                <w:iCs/>
                <w:sz w:val="20"/>
                <w:szCs w:val="20"/>
              </w:rPr>
              <w:t>□ des armes soumises à autorisation</w:t>
            </w:r>
            <w:r w:rsidRPr="00D8037F">
              <w:rPr>
                <w:sz w:val="20"/>
                <w:szCs w:val="20"/>
              </w:rPr>
              <w:t xml:space="preserve"> : </w:t>
            </w:r>
          </w:p>
          <w:p w14:paraId="23DE5DEB" w14:textId="5FEEDF6C" w:rsidR="00F8199C" w:rsidRPr="00D8037F" w:rsidRDefault="00F8199C" w:rsidP="00F8199C">
            <w:pPr>
              <w:pStyle w:val="Default"/>
              <w:rPr>
                <w:sz w:val="20"/>
                <w:szCs w:val="20"/>
              </w:rPr>
            </w:pPr>
            <w:r w:rsidRPr="00D8037F">
              <w:rPr>
                <w:sz w:val="20"/>
                <w:szCs w:val="20"/>
              </w:rPr>
              <w:t xml:space="preserve">   □ armes non à feu (énergie cinétique du projectile est supérieure à 7,5 joules) </w:t>
            </w:r>
          </w:p>
          <w:p w14:paraId="24C5C409" w14:textId="096F0FDC" w:rsidR="00F8199C" w:rsidRPr="00D8037F" w:rsidRDefault="00F8199C" w:rsidP="00F8199C">
            <w:pPr>
              <w:pStyle w:val="Default"/>
              <w:rPr>
                <w:sz w:val="20"/>
                <w:szCs w:val="20"/>
              </w:rPr>
            </w:pPr>
            <w:r w:rsidRPr="00D8037F">
              <w:rPr>
                <w:sz w:val="20"/>
                <w:szCs w:val="20"/>
              </w:rPr>
              <w:t xml:space="preserve">   □ armes de poing (pistolets / revolvers) </w:t>
            </w:r>
          </w:p>
          <w:p w14:paraId="51FE4192" w14:textId="52828124" w:rsidR="00F8199C" w:rsidRPr="00D8037F" w:rsidRDefault="00F8199C" w:rsidP="00F8199C">
            <w:pPr>
              <w:pStyle w:val="Default"/>
              <w:rPr>
                <w:sz w:val="20"/>
                <w:szCs w:val="20"/>
              </w:rPr>
            </w:pPr>
            <w:r w:rsidRPr="00D8037F">
              <w:rPr>
                <w:sz w:val="20"/>
                <w:szCs w:val="20"/>
              </w:rPr>
              <w:t xml:space="preserve">   □ armes longues </w:t>
            </w:r>
          </w:p>
          <w:p w14:paraId="32C9F2A3" w14:textId="6EC047A4" w:rsidR="00F8199C" w:rsidRPr="00D8037F" w:rsidRDefault="00F8199C" w:rsidP="00F8199C">
            <w:pPr>
              <w:pStyle w:val="Default"/>
              <w:rPr>
                <w:sz w:val="20"/>
                <w:szCs w:val="20"/>
              </w:rPr>
            </w:pPr>
            <w:r w:rsidRPr="00D8037F">
              <w:rPr>
                <w:sz w:val="20"/>
                <w:szCs w:val="20"/>
              </w:rPr>
              <w:t xml:space="preserve">   □ armes à poudre noire (répliques) </w:t>
            </w:r>
          </w:p>
          <w:p w14:paraId="6189429B" w14:textId="77777777" w:rsidR="00F8199C" w:rsidRPr="00D8037F" w:rsidRDefault="00F8199C" w:rsidP="00F8199C">
            <w:pPr>
              <w:pStyle w:val="Default"/>
              <w:rPr>
                <w:sz w:val="20"/>
                <w:szCs w:val="20"/>
              </w:rPr>
            </w:pPr>
          </w:p>
          <w:p w14:paraId="13FFAF39" w14:textId="77777777" w:rsidR="00F8199C" w:rsidRPr="000E0E18" w:rsidRDefault="00F8199C" w:rsidP="00F8199C">
            <w:pPr>
              <w:pStyle w:val="Default"/>
              <w:rPr>
                <w:i/>
                <w:iCs/>
                <w:sz w:val="20"/>
                <w:szCs w:val="20"/>
              </w:rPr>
            </w:pPr>
            <w:r w:rsidRPr="000E0E18">
              <w:rPr>
                <w:i/>
                <w:iCs/>
                <w:sz w:val="20"/>
                <w:szCs w:val="20"/>
              </w:rPr>
              <w:t>□ des pièces essentielles d’armes à feu soumises à l'épreuve légale :</w:t>
            </w:r>
          </w:p>
          <w:p w14:paraId="086E2991" w14:textId="23DA03D4" w:rsidR="00F8199C" w:rsidRPr="00D8037F" w:rsidRDefault="00F8199C" w:rsidP="00F8199C">
            <w:pPr>
              <w:pStyle w:val="Default"/>
              <w:rPr>
                <w:sz w:val="20"/>
                <w:szCs w:val="20"/>
              </w:rPr>
            </w:pPr>
            <w:r w:rsidRPr="00D8037F">
              <w:rPr>
                <w:sz w:val="20"/>
                <w:szCs w:val="20"/>
              </w:rPr>
              <w:t xml:space="preserve">   □ la carcasse, le canon, le barillet de revolvers, la culasse et la glissière de pistolets, les organes de fermeture et de verrouillage, la bascule </w:t>
            </w:r>
          </w:p>
          <w:p w14:paraId="053D44B2" w14:textId="77777777" w:rsidR="00F8199C" w:rsidRPr="00D8037F" w:rsidRDefault="00F8199C" w:rsidP="00F8199C">
            <w:pPr>
              <w:pStyle w:val="Default"/>
              <w:rPr>
                <w:sz w:val="20"/>
                <w:szCs w:val="20"/>
              </w:rPr>
            </w:pPr>
          </w:p>
          <w:p w14:paraId="7D78F8E2" w14:textId="4468863E" w:rsidR="00F8199C" w:rsidRPr="000E0E18" w:rsidRDefault="00F8199C" w:rsidP="00F8199C">
            <w:pPr>
              <w:pStyle w:val="Default"/>
              <w:rPr>
                <w:i/>
                <w:iCs/>
                <w:sz w:val="20"/>
                <w:szCs w:val="20"/>
              </w:rPr>
            </w:pPr>
            <w:r w:rsidRPr="000E0E18">
              <w:rPr>
                <w:i/>
                <w:iCs/>
                <w:sz w:val="20"/>
                <w:szCs w:val="20"/>
              </w:rPr>
              <w:t xml:space="preserve">□ des armes prohibées : </w:t>
            </w:r>
          </w:p>
          <w:p w14:paraId="1A8109CD" w14:textId="4A07BE2B" w:rsidR="00F8199C" w:rsidRPr="00D8037F" w:rsidRDefault="00F8199C" w:rsidP="00F8199C">
            <w:pPr>
              <w:pStyle w:val="Default"/>
              <w:rPr>
                <w:sz w:val="20"/>
                <w:szCs w:val="20"/>
              </w:rPr>
            </w:pPr>
            <w:r w:rsidRPr="00D8037F">
              <w:rPr>
                <w:sz w:val="20"/>
                <w:szCs w:val="20"/>
              </w:rPr>
              <w:t xml:space="preserve">   □ les armes et accessoires visés à l'article 3, § 1er, 3° et 15° de la loi sur les armes (uniquement si l’agrément vise des activités de fabrication) </w:t>
            </w:r>
          </w:p>
          <w:p w14:paraId="6361CC98" w14:textId="047DD73A" w:rsidR="00F8199C" w:rsidRPr="00D8037F" w:rsidRDefault="00F8199C" w:rsidP="00F8199C">
            <w:pPr>
              <w:pStyle w:val="Default"/>
              <w:rPr>
                <w:sz w:val="20"/>
                <w:szCs w:val="20"/>
              </w:rPr>
            </w:pPr>
            <w:r w:rsidRPr="00D8037F">
              <w:rPr>
                <w:sz w:val="20"/>
                <w:szCs w:val="20"/>
              </w:rPr>
              <w:t xml:space="preserve">   □ les armes et accessoires visés à l'article 3, § 1er de la loi sur les armes, pour les commandes de l'Etat ou des administrations publiques et des musées de droit public (uniquement si l’agrément vise des activités de commerce) </w:t>
            </w:r>
          </w:p>
          <w:p w14:paraId="39F2DC3B" w14:textId="6BCBCA44" w:rsidR="00F8199C" w:rsidRPr="00D8037F" w:rsidRDefault="00F8199C" w:rsidP="00F8199C">
            <w:pPr>
              <w:pStyle w:val="Default"/>
              <w:rPr>
                <w:sz w:val="20"/>
                <w:szCs w:val="20"/>
              </w:rPr>
            </w:pPr>
            <w:r w:rsidRPr="00D8037F">
              <w:rPr>
                <w:sz w:val="20"/>
                <w:szCs w:val="20"/>
              </w:rPr>
              <w:t xml:space="preserve">   □ les armes et accessoires visés à l'article 3, § 1er de la loi sur les armes, pour l’importation, l’exportation et le transit d'armes, de munitions et de matériel militaire ou de maintien de l'ordre (uniquement si l’agrément vise des activités de commerce ou des activités qui nécessitent la détention d’armes) </w:t>
            </w:r>
          </w:p>
          <w:p w14:paraId="34F78453" w14:textId="02254018" w:rsidR="00F8199C" w:rsidRPr="00D8037F" w:rsidRDefault="00F8199C" w:rsidP="00F8199C">
            <w:pPr>
              <w:pStyle w:val="Default"/>
              <w:rPr>
                <w:sz w:val="20"/>
                <w:szCs w:val="20"/>
              </w:rPr>
            </w:pPr>
            <w:r w:rsidRPr="00D8037F">
              <w:rPr>
                <w:sz w:val="20"/>
                <w:szCs w:val="20"/>
              </w:rPr>
              <w:t xml:space="preserve">   □ les armes à feu automatiques, chargeurs convenant exclusivement pour ces armes et armes visées à l'article 3, § 1er, 19° et 20°de la loi sur les armes, pour les commandes des collectionneurs et musées agréés </w:t>
            </w:r>
          </w:p>
          <w:p w14:paraId="169C232B" w14:textId="77777777" w:rsidR="00F8199C" w:rsidRPr="00D8037F" w:rsidRDefault="00F8199C" w:rsidP="00F8199C">
            <w:pPr>
              <w:pStyle w:val="Default"/>
              <w:rPr>
                <w:sz w:val="20"/>
                <w:szCs w:val="20"/>
              </w:rPr>
            </w:pPr>
            <w:r w:rsidRPr="00D8037F">
              <w:rPr>
                <w:sz w:val="20"/>
                <w:szCs w:val="20"/>
              </w:rPr>
              <w:t xml:space="preserve">□ les armes visées à l'article 3, § 1er, 19° de la loi sur les armes, pour les commandes des tireurs sportifs (uniquement si l’agrément vise des activités de commerce ou de courtage) </w:t>
            </w:r>
          </w:p>
          <w:p w14:paraId="7EFDF93E" w14:textId="77777777" w:rsidR="00F8199C" w:rsidRPr="00D8037F" w:rsidRDefault="00F8199C" w:rsidP="00F8199C">
            <w:pPr>
              <w:pStyle w:val="Default"/>
              <w:rPr>
                <w:sz w:val="20"/>
                <w:szCs w:val="20"/>
              </w:rPr>
            </w:pPr>
          </w:p>
          <w:p w14:paraId="704FAA72" w14:textId="6A188CF1" w:rsidR="00F8199C" w:rsidRPr="000E0E18" w:rsidRDefault="00F8199C" w:rsidP="00F8199C">
            <w:pPr>
              <w:pStyle w:val="Default"/>
              <w:rPr>
                <w:i/>
                <w:iCs/>
                <w:sz w:val="20"/>
                <w:szCs w:val="20"/>
              </w:rPr>
            </w:pPr>
            <w:r w:rsidRPr="000E0E18">
              <w:rPr>
                <w:i/>
                <w:iCs/>
                <w:sz w:val="20"/>
                <w:szCs w:val="20"/>
              </w:rPr>
              <w:t xml:space="preserve">□ des chargeurs </w:t>
            </w:r>
          </w:p>
          <w:p w14:paraId="4AE3EA8B" w14:textId="77777777" w:rsidR="00F8199C" w:rsidRPr="000E0E18" w:rsidRDefault="00F8199C" w:rsidP="00F8199C">
            <w:pPr>
              <w:pStyle w:val="Default"/>
              <w:rPr>
                <w:i/>
                <w:iCs/>
                <w:sz w:val="20"/>
                <w:szCs w:val="20"/>
              </w:rPr>
            </w:pPr>
          </w:p>
          <w:p w14:paraId="3B4AB90C" w14:textId="77777777" w:rsidR="00F8199C" w:rsidRPr="000E0E18" w:rsidRDefault="00F8199C" w:rsidP="00F8199C">
            <w:pPr>
              <w:pStyle w:val="Default"/>
              <w:rPr>
                <w:i/>
                <w:iCs/>
                <w:sz w:val="20"/>
                <w:szCs w:val="20"/>
              </w:rPr>
            </w:pPr>
            <w:r w:rsidRPr="000E0E18">
              <w:rPr>
                <w:i/>
                <w:iCs/>
                <w:sz w:val="20"/>
                <w:szCs w:val="20"/>
              </w:rPr>
              <w:t xml:space="preserve">□ des munitions </w:t>
            </w:r>
          </w:p>
          <w:p w14:paraId="3CA9CEE9" w14:textId="77777777" w:rsidR="00F8199C" w:rsidRPr="00044194" w:rsidRDefault="00F8199C" w:rsidP="00F8199C">
            <w:pPr>
              <w:pStyle w:val="Default"/>
              <w:rPr>
                <w:sz w:val="20"/>
                <w:szCs w:val="20"/>
              </w:rPr>
            </w:pPr>
          </w:p>
        </w:tc>
      </w:tr>
    </w:tbl>
    <w:p w14:paraId="61AB381D" w14:textId="77777777" w:rsidR="00D8037F" w:rsidRDefault="00D8037F">
      <w:r>
        <w:br w:type="page"/>
      </w:r>
    </w:p>
    <w:tbl>
      <w:tblPr>
        <w:tblW w:w="1065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325"/>
        <w:gridCol w:w="5325"/>
      </w:tblGrid>
      <w:tr w:rsidR="00D8037F" w14:paraId="32E71403" w14:textId="77777777" w:rsidTr="00D8037F">
        <w:trPr>
          <w:trHeight w:val="693"/>
          <w:jc w:val="center"/>
        </w:trPr>
        <w:tc>
          <w:tcPr>
            <w:tcW w:w="10650" w:type="dxa"/>
            <w:gridSpan w:val="2"/>
            <w:tcBorders>
              <w:top w:val="single" w:sz="4" w:space="0" w:color="auto"/>
              <w:left w:val="single" w:sz="4" w:space="0" w:color="auto"/>
              <w:bottom w:val="single" w:sz="4" w:space="0" w:color="auto"/>
              <w:right w:val="single" w:sz="4" w:space="0" w:color="auto"/>
            </w:tcBorders>
          </w:tcPr>
          <w:p w14:paraId="61F09521" w14:textId="7399785B" w:rsidR="00D8037F" w:rsidRDefault="00D8037F" w:rsidP="00F8199C">
            <w:pPr>
              <w:pStyle w:val="Default"/>
              <w:rPr>
                <w:b/>
                <w:bCs/>
                <w:sz w:val="20"/>
                <w:szCs w:val="20"/>
              </w:rPr>
            </w:pPr>
          </w:p>
          <w:p w14:paraId="5E128C0D" w14:textId="77777777" w:rsidR="00D8037F" w:rsidRDefault="00D8037F" w:rsidP="00F8199C">
            <w:pPr>
              <w:pStyle w:val="Default"/>
              <w:rPr>
                <w:b/>
                <w:bCs/>
                <w:sz w:val="20"/>
                <w:szCs w:val="20"/>
              </w:rPr>
            </w:pPr>
            <w:r>
              <w:rPr>
                <w:b/>
                <w:bCs/>
                <w:sz w:val="20"/>
                <w:szCs w:val="20"/>
              </w:rPr>
              <w:t>3. Localisation des activités</w:t>
            </w:r>
          </w:p>
          <w:p w14:paraId="0AA9E5F1" w14:textId="7889EB3D" w:rsidR="00D8037F" w:rsidRPr="00044194" w:rsidRDefault="00D8037F" w:rsidP="00F8199C">
            <w:pPr>
              <w:pStyle w:val="Default"/>
              <w:rPr>
                <w:b/>
                <w:bCs/>
                <w:sz w:val="20"/>
                <w:szCs w:val="20"/>
              </w:rPr>
            </w:pPr>
          </w:p>
        </w:tc>
      </w:tr>
      <w:tr w:rsidR="00D8037F" w14:paraId="091B549E" w14:textId="77777777" w:rsidTr="004E65F2">
        <w:trPr>
          <w:trHeight w:val="1837"/>
          <w:jc w:val="center"/>
        </w:trPr>
        <w:tc>
          <w:tcPr>
            <w:tcW w:w="10650" w:type="dxa"/>
            <w:gridSpan w:val="2"/>
            <w:tcBorders>
              <w:top w:val="single" w:sz="4" w:space="0" w:color="auto"/>
              <w:left w:val="single" w:sz="4" w:space="0" w:color="auto"/>
              <w:bottom w:val="single" w:sz="4" w:space="0" w:color="auto"/>
              <w:right w:val="single" w:sz="4" w:space="0" w:color="auto"/>
            </w:tcBorders>
          </w:tcPr>
          <w:p w14:paraId="28299CA4" w14:textId="77777777" w:rsidR="00D8037F" w:rsidRDefault="00D8037F" w:rsidP="00F8199C">
            <w:pPr>
              <w:pStyle w:val="Default"/>
              <w:rPr>
                <w:sz w:val="20"/>
                <w:szCs w:val="20"/>
              </w:rPr>
            </w:pPr>
          </w:p>
          <w:p w14:paraId="226565B4" w14:textId="77777777" w:rsidR="00D8037F" w:rsidRDefault="00D8037F" w:rsidP="00F8199C">
            <w:pPr>
              <w:pStyle w:val="Default"/>
              <w:rPr>
                <w:sz w:val="20"/>
                <w:szCs w:val="20"/>
              </w:rPr>
            </w:pPr>
            <w:r w:rsidRPr="00D8037F">
              <w:rPr>
                <w:sz w:val="20"/>
                <w:szCs w:val="20"/>
              </w:rPr>
              <w:t>Adresse du ou des lieux où les activités seront exercées : ……………………………………………………………………………………………………………………………………………………………………………………………………………………………………………………………………………………………………………………………………………………………………………………………………………………………………………………………………………………………………………………………………………………………………………………………………………………………………………………………………………………………………………………</w:t>
            </w:r>
          </w:p>
          <w:p w14:paraId="13A70299" w14:textId="574C3A4C" w:rsidR="004E65F2" w:rsidRPr="00D8037F" w:rsidRDefault="004E65F2" w:rsidP="00F8199C">
            <w:pPr>
              <w:pStyle w:val="Default"/>
              <w:rPr>
                <w:sz w:val="20"/>
                <w:szCs w:val="20"/>
              </w:rPr>
            </w:pPr>
          </w:p>
        </w:tc>
      </w:tr>
      <w:tr w:rsidR="00D8037F" w14:paraId="7C9A570F" w14:textId="77777777" w:rsidTr="004E65F2">
        <w:trPr>
          <w:trHeight w:val="477"/>
          <w:jc w:val="center"/>
        </w:trPr>
        <w:tc>
          <w:tcPr>
            <w:tcW w:w="10650" w:type="dxa"/>
            <w:gridSpan w:val="2"/>
            <w:tcBorders>
              <w:top w:val="single" w:sz="4" w:space="0" w:color="auto"/>
              <w:left w:val="single" w:sz="4" w:space="0" w:color="auto"/>
              <w:bottom w:val="single" w:sz="4" w:space="0" w:color="auto"/>
              <w:right w:val="single" w:sz="4" w:space="0" w:color="auto"/>
            </w:tcBorders>
          </w:tcPr>
          <w:p w14:paraId="48274910" w14:textId="77777777" w:rsidR="00D8037F" w:rsidRDefault="00D8037F" w:rsidP="00F8199C">
            <w:pPr>
              <w:pStyle w:val="Default"/>
              <w:rPr>
                <w:sz w:val="20"/>
                <w:szCs w:val="20"/>
              </w:rPr>
            </w:pPr>
          </w:p>
          <w:p w14:paraId="2AE12363" w14:textId="77777777" w:rsidR="00D8037F" w:rsidRDefault="00D8037F" w:rsidP="00F8199C">
            <w:pPr>
              <w:pStyle w:val="Default"/>
              <w:rPr>
                <w:b/>
                <w:bCs/>
                <w:sz w:val="20"/>
                <w:szCs w:val="20"/>
              </w:rPr>
            </w:pPr>
            <w:r w:rsidRPr="00D8037F">
              <w:rPr>
                <w:b/>
                <w:bCs/>
                <w:sz w:val="20"/>
                <w:szCs w:val="20"/>
              </w:rPr>
              <w:t>4. Documents à joindre</w:t>
            </w:r>
          </w:p>
          <w:p w14:paraId="27A1933D" w14:textId="0B49D79C" w:rsidR="00D8037F" w:rsidRPr="00D8037F" w:rsidRDefault="00D8037F" w:rsidP="00F8199C">
            <w:pPr>
              <w:pStyle w:val="Default"/>
              <w:rPr>
                <w:b/>
                <w:bCs/>
                <w:sz w:val="20"/>
                <w:szCs w:val="20"/>
              </w:rPr>
            </w:pPr>
          </w:p>
        </w:tc>
      </w:tr>
      <w:tr w:rsidR="00D8037F" w14:paraId="37EDA782" w14:textId="77777777" w:rsidTr="000F6CA2">
        <w:trPr>
          <w:trHeight w:val="3056"/>
          <w:jc w:val="center"/>
        </w:trPr>
        <w:tc>
          <w:tcPr>
            <w:tcW w:w="10650" w:type="dxa"/>
            <w:gridSpan w:val="2"/>
            <w:tcBorders>
              <w:top w:val="single" w:sz="4" w:space="0" w:color="auto"/>
              <w:left w:val="single" w:sz="4" w:space="0" w:color="auto"/>
              <w:bottom w:val="single" w:sz="4" w:space="0" w:color="auto"/>
              <w:right w:val="single" w:sz="4" w:space="0" w:color="auto"/>
            </w:tcBorders>
          </w:tcPr>
          <w:p w14:paraId="4D4C95AF" w14:textId="77777777" w:rsidR="004E65F2" w:rsidRDefault="004E65F2" w:rsidP="004E65F2">
            <w:pPr>
              <w:pStyle w:val="Default"/>
              <w:ind w:left="174"/>
              <w:rPr>
                <w:sz w:val="20"/>
                <w:szCs w:val="20"/>
              </w:rPr>
            </w:pPr>
          </w:p>
          <w:p w14:paraId="2F7266C3" w14:textId="55F3A106" w:rsidR="00D8037F" w:rsidRPr="00D8037F" w:rsidRDefault="00D8037F" w:rsidP="004E65F2">
            <w:pPr>
              <w:pStyle w:val="Default"/>
              <w:numPr>
                <w:ilvl w:val="0"/>
                <w:numId w:val="13"/>
              </w:numPr>
              <w:ind w:left="174" w:firstLine="142"/>
              <w:rPr>
                <w:sz w:val="20"/>
                <w:szCs w:val="20"/>
              </w:rPr>
            </w:pPr>
            <w:r w:rsidRPr="00D8037F">
              <w:rPr>
                <w:sz w:val="20"/>
                <w:szCs w:val="20"/>
              </w:rPr>
              <w:t>L’attestation de réussite de l’examen d’aptitude professionnelle (dans le cas d’une personne morale : tous les représentants de la personne morale qui vont effectivement exercer la profession d’armurier doivent présenter l’examen d’aptitude professionnelle. En fonction de la structure de la personne morale et compte tenu de la demande quant à la personne qui sera responsable des activités du commerce des armes, il sera donc possible de déterminer qui doit présenter l’examen et demander l’agrément) ;</w:t>
            </w:r>
          </w:p>
          <w:p w14:paraId="52DD0734" w14:textId="77777777" w:rsidR="00D8037F" w:rsidRPr="00D8037F" w:rsidRDefault="00D8037F" w:rsidP="00D8037F">
            <w:pPr>
              <w:pStyle w:val="Default"/>
              <w:numPr>
                <w:ilvl w:val="0"/>
                <w:numId w:val="13"/>
              </w:numPr>
              <w:ind w:left="174" w:firstLine="0"/>
              <w:rPr>
                <w:sz w:val="20"/>
                <w:szCs w:val="20"/>
              </w:rPr>
            </w:pPr>
            <w:r w:rsidRPr="00D8037F">
              <w:rPr>
                <w:sz w:val="20"/>
                <w:szCs w:val="20"/>
              </w:rPr>
              <w:t>Un extrait du casier judiciaire, pour vous-même et les personnes travaillant sous votre autorité, votre direction et votre surveillance, établi au plus tard trois mois avant l’envoi de la demande (éventuellement plusieurs extraits dans le cas d’une personne morale : pour chaque administrateur, gérant, commissaire ou préposé à l’administration ou à la gestion) ;</w:t>
            </w:r>
          </w:p>
          <w:p w14:paraId="046A30DC" w14:textId="77777777" w:rsidR="00D8037F" w:rsidRPr="00D8037F" w:rsidRDefault="00D8037F" w:rsidP="00D8037F">
            <w:pPr>
              <w:pStyle w:val="Default"/>
              <w:numPr>
                <w:ilvl w:val="0"/>
                <w:numId w:val="13"/>
              </w:numPr>
              <w:ind w:left="174" w:firstLine="0"/>
              <w:rPr>
                <w:sz w:val="20"/>
                <w:szCs w:val="20"/>
              </w:rPr>
            </w:pPr>
            <w:r w:rsidRPr="00D8037F">
              <w:rPr>
                <w:sz w:val="20"/>
                <w:szCs w:val="20"/>
              </w:rPr>
              <w:t>Tout document relatif à votre identification et à vos activités. Si vous demandez l’agrément pour le compte d’une personne morale, joindre un extrait du Moniteur belge reprenant les statuts (mis à jour) de la société ;</w:t>
            </w:r>
          </w:p>
          <w:p w14:paraId="78E108AA" w14:textId="77777777" w:rsidR="00D8037F" w:rsidRPr="00D8037F" w:rsidRDefault="00D8037F" w:rsidP="00D8037F">
            <w:pPr>
              <w:pStyle w:val="Default"/>
              <w:numPr>
                <w:ilvl w:val="0"/>
                <w:numId w:val="13"/>
              </w:numPr>
              <w:ind w:left="174" w:firstLine="0"/>
              <w:rPr>
                <w:sz w:val="20"/>
                <w:szCs w:val="20"/>
              </w:rPr>
            </w:pPr>
            <w:r w:rsidRPr="00D8037F">
              <w:rPr>
                <w:sz w:val="20"/>
                <w:szCs w:val="20"/>
              </w:rPr>
              <w:t>Toutes preuves écrites valables, tels que des documents bancaires et des contrats financiers (il peut s’agir, par exemple, de bilans, de prêts, de cautions, de statuts établissant la vente de parts, …) justifiant de manière crédible l’origine des moyens financiers utilisés pour exercer vos activités.</w:t>
            </w:r>
          </w:p>
          <w:p w14:paraId="6C164A0E" w14:textId="22CE7624" w:rsidR="00D8037F" w:rsidRPr="00D8037F" w:rsidRDefault="00D8037F" w:rsidP="00D8037F">
            <w:pPr>
              <w:pStyle w:val="Default"/>
              <w:numPr>
                <w:ilvl w:val="0"/>
                <w:numId w:val="13"/>
              </w:numPr>
              <w:ind w:left="174" w:firstLine="0"/>
              <w:rPr>
                <w:sz w:val="20"/>
                <w:szCs w:val="20"/>
              </w:rPr>
            </w:pPr>
            <w:r w:rsidRPr="00D8037F">
              <w:rPr>
                <w:sz w:val="20"/>
                <w:szCs w:val="20"/>
              </w:rPr>
              <w:t>La liste des employés qui exerceront les activités d’armurier sous l'autorité, la direction et la surveillance de la personne agréée</w:t>
            </w:r>
          </w:p>
          <w:p w14:paraId="0A9CAEE1" w14:textId="77777777" w:rsidR="00D8037F" w:rsidRDefault="00D8037F" w:rsidP="00D8037F">
            <w:pPr>
              <w:pStyle w:val="Default"/>
              <w:ind w:left="174"/>
              <w:rPr>
                <w:sz w:val="20"/>
                <w:szCs w:val="20"/>
              </w:rPr>
            </w:pPr>
          </w:p>
        </w:tc>
      </w:tr>
      <w:tr w:rsidR="00D8037F" w14:paraId="224FFAB8" w14:textId="77777777" w:rsidTr="00D8037F">
        <w:trPr>
          <w:trHeight w:val="1408"/>
          <w:jc w:val="center"/>
        </w:trPr>
        <w:tc>
          <w:tcPr>
            <w:tcW w:w="5325" w:type="dxa"/>
            <w:tcBorders>
              <w:top w:val="single" w:sz="4" w:space="0" w:color="auto"/>
              <w:left w:val="single" w:sz="4" w:space="0" w:color="auto"/>
              <w:bottom w:val="single" w:sz="4" w:space="0" w:color="auto"/>
              <w:right w:val="single" w:sz="4" w:space="0" w:color="auto"/>
            </w:tcBorders>
          </w:tcPr>
          <w:p w14:paraId="60B43EB0" w14:textId="77777777" w:rsidR="00D8037F" w:rsidRDefault="00D8037F" w:rsidP="00F8199C">
            <w:pPr>
              <w:pStyle w:val="Default"/>
              <w:rPr>
                <w:b/>
                <w:bCs/>
                <w:sz w:val="20"/>
                <w:szCs w:val="20"/>
              </w:rPr>
            </w:pPr>
          </w:p>
          <w:p w14:paraId="7F8E0FB9" w14:textId="19796213" w:rsidR="00D8037F" w:rsidRDefault="00D8037F" w:rsidP="00F8199C">
            <w:pPr>
              <w:pStyle w:val="Default"/>
              <w:rPr>
                <w:b/>
                <w:bCs/>
                <w:sz w:val="20"/>
                <w:szCs w:val="20"/>
              </w:rPr>
            </w:pPr>
            <w:r>
              <w:rPr>
                <w:b/>
                <w:bCs/>
                <w:sz w:val="20"/>
                <w:szCs w:val="20"/>
              </w:rPr>
              <w:t>Fait à …………………………</w:t>
            </w:r>
          </w:p>
          <w:p w14:paraId="3E5EF9DB" w14:textId="77777777" w:rsidR="00D8037F" w:rsidRDefault="00D8037F" w:rsidP="00F8199C">
            <w:pPr>
              <w:pStyle w:val="Default"/>
              <w:rPr>
                <w:b/>
                <w:bCs/>
                <w:sz w:val="20"/>
                <w:szCs w:val="20"/>
              </w:rPr>
            </w:pPr>
          </w:p>
          <w:p w14:paraId="7BC48808" w14:textId="1F2D05C5" w:rsidR="00D8037F" w:rsidRPr="00044194" w:rsidRDefault="00D8037F" w:rsidP="00F8199C">
            <w:pPr>
              <w:pStyle w:val="Default"/>
              <w:rPr>
                <w:b/>
                <w:bCs/>
                <w:sz w:val="20"/>
                <w:szCs w:val="20"/>
              </w:rPr>
            </w:pPr>
            <w:r>
              <w:rPr>
                <w:b/>
                <w:bCs/>
                <w:sz w:val="20"/>
                <w:szCs w:val="20"/>
              </w:rPr>
              <w:t>Le ……………………………..</w:t>
            </w:r>
          </w:p>
        </w:tc>
        <w:tc>
          <w:tcPr>
            <w:tcW w:w="5325" w:type="dxa"/>
            <w:tcBorders>
              <w:top w:val="single" w:sz="4" w:space="0" w:color="auto"/>
              <w:left w:val="single" w:sz="4" w:space="0" w:color="auto"/>
              <w:bottom w:val="single" w:sz="4" w:space="0" w:color="auto"/>
              <w:right w:val="single" w:sz="4" w:space="0" w:color="auto"/>
            </w:tcBorders>
          </w:tcPr>
          <w:p w14:paraId="0233D4DA" w14:textId="77777777" w:rsidR="00D8037F" w:rsidRDefault="00D8037F" w:rsidP="00F8199C">
            <w:pPr>
              <w:pStyle w:val="Default"/>
              <w:rPr>
                <w:b/>
                <w:bCs/>
                <w:sz w:val="20"/>
                <w:szCs w:val="20"/>
              </w:rPr>
            </w:pPr>
          </w:p>
          <w:p w14:paraId="6558FF88" w14:textId="014D0134" w:rsidR="00D8037F" w:rsidRPr="00044194" w:rsidRDefault="00D8037F" w:rsidP="00F8199C">
            <w:pPr>
              <w:pStyle w:val="Default"/>
              <w:rPr>
                <w:b/>
                <w:bCs/>
                <w:sz w:val="20"/>
                <w:szCs w:val="20"/>
              </w:rPr>
            </w:pPr>
            <w:r>
              <w:rPr>
                <w:b/>
                <w:bCs/>
                <w:sz w:val="20"/>
                <w:szCs w:val="20"/>
              </w:rPr>
              <w:t>Signature :</w:t>
            </w:r>
          </w:p>
        </w:tc>
      </w:tr>
    </w:tbl>
    <w:p w14:paraId="4FBAF598" w14:textId="4F8E5FD2" w:rsidR="000F6CA2" w:rsidRDefault="000F6CA2">
      <w:r>
        <w:br w:type="page"/>
      </w:r>
    </w:p>
    <w:tbl>
      <w:tblPr>
        <w:tblStyle w:val="Grilledutableau"/>
        <w:tblpPr w:leftFromText="141" w:rightFromText="141" w:horzAnchor="margin" w:tblpXSpec="center" w:tblpY="-1050"/>
        <w:tblW w:w="10881" w:type="dxa"/>
        <w:tblLook w:val="01E0" w:firstRow="1" w:lastRow="1" w:firstColumn="1" w:lastColumn="1" w:noHBand="0" w:noVBand="0"/>
      </w:tblPr>
      <w:tblGrid>
        <w:gridCol w:w="10881"/>
      </w:tblGrid>
      <w:tr w:rsidR="000F6CA2" w:rsidRPr="006C4513" w14:paraId="65855A1D" w14:textId="77777777" w:rsidTr="000F6CA2">
        <w:trPr>
          <w:trHeight w:val="755"/>
        </w:trPr>
        <w:tc>
          <w:tcPr>
            <w:tcW w:w="10881" w:type="dxa"/>
            <w:shd w:val="clear" w:color="auto" w:fill="E6E6E6"/>
            <w:vAlign w:val="center"/>
          </w:tcPr>
          <w:p w14:paraId="14F17558" w14:textId="77777777" w:rsidR="000F6CA2" w:rsidRPr="000A598F" w:rsidRDefault="000F6CA2" w:rsidP="000F6CA2">
            <w:pPr>
              <w:jc w:val="center"/>
              <w:rPr>
                <w:rFonts w:ascii="Arial" w:hAnsi="Arial" w:cs="Arial"/>
                <w:b/>
                <w:bCs/>
                <w:color w:val="FFFFFF"/>
              </w:rPr>
            </w:pPr>
          </w:p>
          <w:p w14:paraId="0E2F7EAC" w14:textId="77777777" w:rsidR="000F6CA2" w:rsidRPr="00394D68" w:rsidRDefault="000F6CA2" w:rsidP="000F6CA2">
            <w:pPr>
              <w:jc w:val="center"/>
              <w:rPr>
                <w:rFonts w:ascii="Arial" w:hAnsi="Arial" w:cs="Arial"/>
                <w:b/>
                <w:bCs/>
                <w:spacing w:val="20"/>
                <w:sz w:val="24"/>
                <w:szCs w:val="24"/>
              </w:rPr>
            </w:pPr>
            <w:r w:rsidRPr="00394D68">
              <w:rPr>
                <w:rFonts w:ascii="Arial" w:hAnsi="Arial" w:cs="Arial"/>
                <w:b/>
                <w:bCs/>
                <w:spacing w:val="20"/>
                <w:sz w:val="24"/>
                <w:szCs w:val="24"/>
              </w:rPr>
              <w:t xml:space="preserve">COMMENTAIRES A PROPOS </w:t>
            </w:r>
            <w:r>
              <w:rPr>
                <w:rFonts w:ascii="Arial" w:hAnsi="Arial" w:cs="Arial"/>
                <w:b/>
                <w:bCs/>
                <w:spacing w:val="20"/>
                <w:sz w:val="24"/>
                <w:szCs w:val="24"/>
              </w:rPr>
              <w:t>DE VOTRE DEMANDE D’AGREMENT</w:t>
            </w:r>
          </w:p>
          <w:p w14:paraId="4F1B4DD2" w14:textId="77777777" w:rsidR="000F6CA2" w:rsidRPr="006C4513" w:rsidRDefault="000F6CA2" w:rsidP="000F6CA2">
            <w:pPr>
              <w:tabs>
                <w:tab w:val="left" w:pos="4385"/>
              </w:tabs>
              <w:rPr>
                <w:rFonts w:ascii="Arial" w:hAnsi="Arial" w:cs="Arial"/>
              </w:rPr>
            </w:pPr>
            <w:r w:rsidRPr="006C4513">
              <w:rPr>
                <w:rFonts w:ascii="Arial" w:hAnsi="Arial" w:cs="Arial"/>
              </w:rPr>
              <w:tab/>
            </w:r>
          </w:p>
        </w:tc>
      </w:tr>
    </w:tbl>
    <w:p w14:paraId="47DEE8CB" w14:textId="77777777" w:rsidR="000F6CA2" w:rsidRPr="00036A29" w:rsidRDefault="000F6CA2" w:rsidP="000F6CA2">
      <w:pPr>
        <w:spacing w:before="100" w:beforeAutospacing="1" w:after="100" w:afterAutospacing="1" w:line="240" w:lineRule="auto"/>
        <w:ind w:left="-851"/>
        <w:rPr>
          <w:rFonts w:ascii="Arial" w:hAnsi="Arial" w:cs="Arial"/>
          <w:bCs/>
          <w:spacing w:val="20"/>
          <w:sz w:val="14"/>
          <w:szCs w:val="14"/>
        </w:rPr>
      </w:pPr>
    </w:p>
    <w:p w14:paraId="004B23CD" w14:textId="77777777" w:rsidR="000F6CA2" w:rsidRPr="00C1713F" w:rsidRDefault="000F6CA2" w:rsidP="000F6CA2">
      <w:pPr>
        <w:spacing w:before="100" w:beforeAutospacing="1" w:after="100" w:afterAutospacing="1" w:line="240" w:lineRule="auto"/>
        <w:ind w:left="-851"/>
        <w:rPr>
          <w:rFonts w:ascii="Arial" w:hAnsi="Arial" w:cs="Arial"/>
          <w:b/>
          <w:bCs/>
        </w:rPr>
      </w:pPr>
      <w:r w:rsidRPr="00F23BE4">
        <w:rPr>
          <w:rFonts w:ascii="Arial" w:hAnsi="Arial" w:cs="Arial"/>
          <w:b/>
          <w:bCs/>
          <w:spacing w:val="20"/>
          <w:u w:val="single"/>
        </w:rPr>
        <w:t>GENERALITES</w:t>
      </w:r>
      <w:r w:rsidRPr="00C1713F">
        <w:rPr>
          <w:rFonts w:ascii="Arial" w:hAnsi="Arial" w:cs="Arial"/>
          <w:b/>
          <w:bCs/>
        </w:rPr>
        <w:t> :</w:t>
      </w:r>
    </w:p>
    <w:p w14:paraId="4FF585E7" w14:textId="3532AEB7" w:rsidR="000F6CA2" w:rsidRPr="00954744" w:rsidRDefault="000F6CA2" w:rsidP="000F6CA2">
      <w:pPr>
        <w:spacing w:before="100" w:beforeAutospacing="1" w:after="100" w:afterAutospacing="1" w:line="240" w:lineRule="auto"/>
        <w:ind w:left="-851"/>
        <w:rPr>
          <w:rFonts w:ascii="Arial" w:hAnsi="Arial" w:cs="Arial"/>
          <w:sz w:val="10"/>
          <w:szCs w:val="10"/>
        </w:rPr>
      </w:pPr>
      <w:r w:rsidRPr="006900FB">
        <w:rPr>
          <w:rFonts w:ascii="Arial" w:hAnsi="Arial" w:cs="Arial"/>
          <w:sz w:val="14"/>
          <w:szCs w:val="14"/>
        </w:rPr>
        <w:t xml:space="preserve">Nul ne peut exercer des activités d’armurier ou d’intermédiaire ou se faire connaître comme tel sur le territoire belge s’il n’y a été préalablement agréé par le gouverneur compétent pour le lieu d’établissement. Les personnes exerçant ces activités sous l’autorité, la direction et la surveillance d’un armurier agréé au lieu où il est établi ne </w:t>
      </w:r>
      <w:r w:rsidR="00044194" w:rsidRPr="006900FB">
        <w:rPr>
          <w:rFonts w:ascii="Arial" w:hAnsi="Arial" w:cs="Arial"/>
          <w:sz w:val="14"/>
          <w:szCs w:val="14"/>
        </w:rPr>
        <w:t>doivent toutefois</w:t>
      </w:r>
      <w:r w:rsidRPr="006900FB">
        <w:rPr>
          <w:rFonts w:ascii="Arial" w:hAnsi="Arial" w:cs="Arial"/>
          <w:sz w:val="14"/>
          <w:szCs w:val="14"/>
        </w:rPr>
        <w:t xml:space="preserve"> pas être agréées. L’armurier agréé porte à la connaissance du gouverneur toute entrée en service d’une personne et ce dans le mois de celle-ci.</w:t>
      </w:r>
    </w:p>
    <w:p w14:paraId="191ECEC1"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sz w:val="14"/>
          <w:szCs w:val="14"/>
        </w:rPr>
        <w:t>L’on entend par :</w:t>
      </w:r>
    </w:p>
    <w:p w14:paraId="51F67E72"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b/>
          <w:sz w:val="14"/>
          <w:szCs w:val="14"/>
        </w:rPr>
        <w:t>Armurier</w:t>
      </w:r>
      <w:r w:rsidRPr="006900FB">
        <w:rPr>
          <w:rFonts w:ascii="Arial" w:hAnsi="Arial" w:cs="Arial"/>
          <w:sz w:val="14"/>
          <w:szCs w:val="14"/>
        </w:rPr>
        <w:t> : quiconque, pour son propre compte et à titr</w:t>
      </w:r>
      <w:r>
        <w:rPr>
          <w:rFonts w:ascii="Arial" w:hAnsi="Arial" w:cs="Arial"/>
          <w:sz w:val="14"/>
          <w:szCs w:val="14"/>
        </w:rPr>
        <w:t>e habituel, à titre d’activité</w:t>
      </w:r>
      <w:r w:rsidRPr="006900FB">
        <w:rPr>
          <w:rFonts w:ascii="Arial" w:hAnsi="Arial" w:cs="Arial"/>
          <w:sz w:val="14"/>
          <w:szCs w:val="14"/>
        </w:rPr>
        <w:t xml:space="preserve"> principale ou d’activité accessoire, moyennant rétribution ou non, fabrique, répare, modifie ou fait le commerce ou une autre forme de mise à disposition d’armes à feu ou de pièces de ces armes ou de munitions pour ces armes</w:t>
      </w:r>
      <w:r>
        <w:rPr>
          <w:rFonts w:ascii="Arial" w:hAnsi="Arial" w:cs="Arial"/>
          <w:sz w:val="14"/>
          <w:szCs w:val="14"/>
        </w:rPr>
        <w:t> ;</w:t>
      </w:r>
    </w:p>
    <w:p w14:paraId="40BF909A"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b/>
          <w:sz w:val="14"/>
          <w:szCs w:val="14"/>
        </w:rPr>
        <w:t>Intermédiaire</w:t>
      </w:r>
      <w:r>
        <w:rPr>
          <w:rFonts w:ascii="Arial" w:hAnsi="Arial" w:cs="Arial"/>
          <w:sz w:val="14"/>
          <w:szCs w:val="14"/>
        </w:rPr>
        <w:t> : quiconque cré</w:t>
      </w:r>
      <w:r w:rsidRPr="006900FB">
        <w:rPr>
          <w:rFonts w:ascii="Arial" w:hAnsi="Arial" w:cs="Arial"/>
          <w:sz w:val="14"/>
          <w:szCs w:val="14"/>
        </w:rPr>
        <w:t>e, moyennant rétribution ou non, les conditions nécessaires à la conclusion d’une convention portant sur la fabrication, la réparation,</w:t>
      </w:r>
      <w:r>
        <w:rPr>
          <w:rFonts w:ascii="Arial" w:hAnsi="Arial" w:cs="Arial"/>
          <w:sz w:val="14"/>
          <w:szCs w:val="14"/>
        </w:rPr>
        <w:t xml:space="preserve"> la modification,</w:t>
      </w:r>
      <w:r w:rsidRPr="006900FB">
        <w:rPr>
          <w:rFonts w:ascii="Arial" w:hAnsi="Arial" w:cs="Arial"/>
          <w:sz w:val="14"/>
          <w:szCs w:val="14"/>
        </w:rPr>
        <w:t xml:space="preserve"> l’offre, l’acquisition, la cession ou une autre forme de mise à disposition d’armes à feu ou de pièces de ces armes ou de munitions pour ces armes, quelles qu’en soient l’origine et la destination et qu’elles se retrouvent ou non sur le territoire belge, ou qui conclut de telles conventions lorsque le transport est effectué par un tiers. </w:t>
      </w:r>
    </w:p>
    <w:p w14:paraId="7E3B2F6A" w14:textId="77777777" w:rsidR="000F6CA2" w:rsidRPr="00D54214" w:rsidRDefault="000F6CA2" w:rsidP="000F6CA2">
      <w:pPr>
        <w:spacing w:before="100" w:beforeAutospacing="1" w:after="100" w:afterAutospacing="1" w:line="240" w:lineRule="auto"/>
        <w:ind w:left="-851"/>
        <w:rPr>
          <w:rFonts w:ascii="Arial" w:hAnsi="Arial" w:cs="Arial"/>
          <w:sz w:val="14"/>
          <w:szCs w:val="14"/>
        </w:rPr>
      </w:pPr>
      <w:r>
        <w:rPr>
          <w:rFonts w:ascii="Arial" w:hAnsi="Arial" w:cs="Arial"/>
          <w:sz w:val="14"/>
          <w:szCs w:val="14"/>
        </w:rPr>
        <w:t xml:space="preserve">Le certificat d’agrément est délivré pour une durée indéterminée. </w:t>
      </w:r>
      <w:r w:rsidRPr="00E1078E">
        <w:rPr>
          <w:rFonts w:ascii="Arial" w:hAnsi="Arial" w:cs="Arial"/>
          <w:b/>
          <w:sz w:val="14"/>
          <w:szCs w:val="14"/>
          <w:u w:val="single"/>
        </w:rPr>
        <w:t>Une fois tous les cinq ans, le Gouverneur vérifie si le titulaire de l’agrément respecte la loi et satisfait encore aux conditions pour la délivrance de l’agrément</w:t>
      </w:r>
      <w:r w:rsidRPr="00E1078E">
        <w:rPr>
          <w:rFonts w:ascii="Arial" w:hAnsi="Arial" w:cs="Arial"/>
          <w:sz w:val="14"/>
          <w:szCs w:val="14"/>
          <w:u w:val="single"/>
        </w:rPr>
        <w:t xml:space="preserve"> (ce contrôle est payant)</w:t>
      </w:r>
      <w:r>
        <w:rPr>
          <w:rFonts w:ascii="Arial" w:hAnsi="Arial" w:cs="Arial"/>
          <w:sz w:val="14"/>
          <w:szCs w:val="14"/>
        </w:rPr>
        <w:t>.</w:t>
      </w:r>
    </w:p>
    <w:p w14:paraId="588328AC" w14:textId="3CBD893D" w:rsidR="000F6CA2" w:rsidRPr="000F6CA2" w:rsidRDefault="000F6CA2" w:rsidP="000F6CA2">
      <w:pPr>
        <w:pStyle w:val="Paragraphedeliste"/>
        <w:numPr>
          <w:ilvl w:val="0"/>
          <w:numId w:val="7"/>
        </w:numPr>
        <w:spacing w:before="100" w:beforeAutospacing="1" w:after="100" w:afterAutospacing="1" w:line="240" w:lineRule="auto"/>
        <w:rPr>
          <w:rFonts w:ascii="Arial" w:hAnsi="Arial" w:cs="Arial"/>
          <w:b/>
          <w:sz w:val="18"/>
          <w:szCs w:val="18"/>
        </w:rPr>
      </w:pPr>
      <w:r w:rsidRPr="000F6CA2">
        <w:rPr>
          <w:rFonts w:ascii="Arial" w:hAnsi="Arial" w:cs="Arial"/>
          <w:b/>
          <w:sz w:val="18"/>
          <w:szCs w:val="18"/>
          <w:highlight w:val="lightGray"/>
          <w:bdr w:val="single" w:sz="4" w:space="0" w:color="auto"/>
        </w:rPr>
        <w:t xml:space="preserve"> </w:t>
      </w:r>
      <w:r w:rsidRPr="000F6CA2">
        <w:rPr>
          <w:rFonts w:ascii="Arial" w:hAnsi="Arial" w:cs="Arial"/>
          <w:b/>
          <w:color w:val="333333"/>
          <w:sz w:val="18"/>
          <w:szCs w:val="18"/>
          <w:highlight w:val="lightGray"/>
          <w:bdr w:val="single" w:sz="4" w:space="0" w:color="auto"/>
          <w:shd w:val="clear" w:color="auto" w:fill="F3F3F3"/>
        </w:rPr>
        <w:t xml:space="preserve">Identité du </w:t>
      </w:r>
      <w:r w:rsidR="00044194" w:rsidRPr="000F6CA2">
        <w:rPr>
          <w:rFonts w:ascii="Arial" w:hAnsi="Arial" w:cs="Arial"/>
          <w:b/>
          <w:color w:val="333333"/>
          <w:sz w:val="18"/>
          <w:szCs w:val="18"/>
          <w:highlight w:val="lightGray"/>
          <w:bdr w:val="single" w:sz="4" w:space="0" w:color="auto"/>
          <w:shd w:val="clear" w:color="auto" w:fill="F3F3F3"/>
        </w:rPr>
        <w:t>demandeur</w:t>
      </w:r>
      <w:r w:rsidR="00044194" w:rsidRPr="000F6CA2">
        <w:rPr>
          <w:rFonts w:ascii="Arial" w:hAnsi="Arial" w:cs="Arial"/>
          <w:b/>
          <w:sz w:val="18"/>
          <w:szCs w:val="18"/>
          <w:bdr w:val="single" w:sz="4" w:space="0" w:color="auto"/>
          <w:shd w:val="clear" w:color="auto" w:fill="C0C0C0"/>
        </w:rPr>
        <w:t xml:space="preserve"> </w:t>
      </w:r>
      <w:r w:rsidR="00044194" w:rsidRPr="000F6CA2">
        <w:rPr>
          <w:rFonts w:ascii="Arial" w:hAnsi="Arial" w:cs="Arial"/>
          <w:b/>
          <w:sz w:val="18"/>
          <w:szCs w:val="18"/>
        </w:rPr>
        <w:t>:</w:t>
      </w:r>
    </w:p>
    <w:p w14:paraId="63CA9720" w14:textId="5411F615" w:rsidR="000F6CA2" w:rsidRPr="006900FB" w:rsidRDefault="000F6CA2" w:rsidP="000F6CA2">
      <w:pPr>
        <w:tabs>
          <w:tab w:val="left" w:pos="284"/>
        </w:tabs>
        <w:spacing w:before="100" w:beforeAutospacing="1" w:after="100" w:afterAutospacing="1" w:line="240" w:lineRule="auto"/>
        <w:ind w:left="-851" w:hanging="284"/>
        <w:rPr>
          <w:rFonts w:ascii="Arial" w:hAnsi="Arial" w:cs="Arial"/>
          <w:sz w:val="14"/>
          <w:szCs w:val="14"/>
        </w:rPr>
      </w:pPr>
      <w:r>
        <w:rPr>
          <w:rFonts w:ascii="Arial" w:hAnsi="Arial" w:cs="Arial"/>
          <w:sz w:val="14"/>
          <w:szCs w:val="14"/>
        </w:rPr>
        <w:tab/>
        <w:t>Indiquez</w:t>
      </w:r>
      <w:r w:rsidRPr="006900FB">
        <w:rPr>
          <w:rFonts w:ascii="Arial" w:hAnsi="Arial" w:cs="Arial"/>
          <w:sz w:val="14"/>
          <w:szCs w:val="14"/>
        </w:rPr>
        <w:t xml:space="preserve"> les nom, prénom, lieu et date de naissance, nationalité et adresse de la personne physique qui demande l’agrément en son nom propre ou pour le compte d’une personne m</w:t>
      </w:r>
      <w:r>
        <w:rPr>
          <w:rFonts w:ascii="Arial" w:hAnsi="Arial" w:cs="Arial"/>
          <w:sz w:val="14"/>
          <w:szCs w:val="14"/>
        </w:rPr>
        <w:t>orale (dans ce cas, indiquez</w:t>
      </w:r>
      <w:r w:rsidRPr="006900FB">
        <w:rPr>
          <w:rFonts w:ascii="Arial" w:hAnsi="Arial" w:cs="Arial"/>
          <w:sz w:val="14"/>
          <w:szCs w:val="14"/>
        </w:rPr>
        <w:t xml:space="preserve"> aussi le nom et le siège social de cette personne morale).</w:t>
      </w:r>
    </w:p>
    <w:p w14:paraId="6A54681B" w14:textId="5E41589B" w:rsidR="000F6CA2" w:rsidRPr="00484114" w:rsidRDefault="000F6CA2" w:rsidP="00484114">
      <w:pPr>
        <w:pStyle w:val="Paragraphedeliste"/>
        <w:numPr>
          <w:ilvl w:val="0"/>
          <w:numId w:val="7"/>
        </w:numPr>
        <w:tabs>
          <w:tab w:val="left" w:pos="284"/>
        </w:tabs>
        <w:spacing w:before="100" w:beforeAutospacing="1" w:after="100" w:afterAutospacing="1" w:line="240" w:lineRule="auto"/>
        <w:rPr>
          <w:rFonts w:ascii="Arial" w:hAnsi="Arial" w:cs="Arial"/>
          <w:b/>
          <w:sz w:val="18"/>
          <w:szCs w:val="18"/>
        </w:rPr>
      </w:pPr>
      <w:r w:rsidRPr="000F6CA2">
        <w:rPr>
          <w:rFonts w:ascii="Arial" w:hAnsi="Arial" w:cs="Arial"/>
          <w:b/>
          <w:color w:val="333333"/>
          <w:sz w:val="18"/>
          <w:szCs w:val="18"/>
          <w:highlight w:val="lightGray"/>
          <w:bdr w:val="single" w:sz="4" w:space="0" w:color="auto"/>
          <w:shd w:val="clear" w:color="auto" w:fill="F3F3F3"/>
        </w:rPr>
        <w:t xml:space="preserve"> N° </w:t>
      </w:r>
      <w:r w:rsidR="00044194" w:rsidRPr="000F6CA2">
        <w:rPr>
          <w:rFonts w:ascii="Arial" w:hAnsi="Arial" w:cs="Arial"/>
          <w:b/>
          <w:color w:val="333333"/>
          <w:sz w:val="18"/>
          <w:szCs w:val="18"/>
          <w:highlight w:val="lightGray"/>
          <w:bdr w:val="single" w:sz="4" w:space="0" w:color="auto"/>
          <w:shd w:val="clear" w:color="auto" w:fill="F3F3F3"/>
        </w:rPr>
        <w:t>d’entreprise</w:t>
      </w:r>
      <w:r w:rsidR="00044194" w:rsidRPr="000F6CA2">
        <w:rPr>
          <w:rFonts w:ascii="Arial" w:hAnsi="Arial" w:cs="Arial"/>
          <w:b/>
          <w:sz w:val="18"/>
          <w:szCs w:val="18"/>
          <w:bdr w:val="single" w:sz="4" w:space="0" w:color="auto"/>
          <w:shd w:val="clear" w:color="auto" w:fill="C0C0C0"/>
        </w:rPr>
        <w:t xml:space="preserve"> </w:t>
      </w:r>
      <w:r w:rsidR="00044194" w:rsidRPr="000F6CA2">
        <w:rPr>
          <w:rFonts w:ascii="Arial" w:hAnsi="Arial" w:cs="Arial"/>
          <w:b/>
          <w:sz w:val="18"/>
          <w:szCs w:val="18"/>
        </w:rPr>
        <w:t>:</w:t>
      </w:r>
    </w:p>
    <w:p w14:paraId="432AB12B"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sz w:val="14"/>
          <w:szCs w:val="14"/>
        </w:rPr>
        <w:t>Afin de simplifier les obligations administratives des entrepreneurs indépendants débutants et établis, une banque-carrefour des entreprises et des guichets d’entreprises ont été créés.</w:t>
      </w:r>
    </w:p>
    <w:p w14:paraId="57DBA4E6"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sz w:val="14"/>
          <w:szCs w:val="14"/>
        </w:rPr>
        <w:t>Le guichet d’entreprise a pour mission notamment d’inscrire les entreprises commerciales et artisanales auprès de la banque Carrefour des Entreprises qui attribue un numéro d’entreprise et de vérifier les conditions d’accès à la profession. Ce numéro remplace le numéro de registre de commerce, le numéro de TVA et le numéro ONSS.</w:t>
      </w:r>
    </w:p>
    <w:p w14:paraId="2051E313" w14:textId="77777777" w:rsidR="000F6CA2" w:rsidRPr="006900FB" w:rsidRDefault="000F6CA2" w:rsidP="000F6CA2">
      <w:pPr>
        <w:spacing w:before="100" w:beforeAutospacing="1" w:after="100" w:afterAutospacing="1" w:line="240" w:lineRule="auto"/>
        <w:ind w:left="-851" w:hanging="360"/>
        <w:rPr>
          <w:rFonts w:ascii="Arial" w:hAnsi="Arial" w:cs="Arial"/>
          <w:sz w:val="14"/>
          <w:szCs w:val="14"/>
        </w:rPr>
      </w:pPr>
      <w:r w:rsidRPr="006900FB">
        <w:rPr>
          <w:rFonts w:ascii="Arial" w:hAnsi="Arial" w:cs="Arial"/>
          <w:sz w:val="14"/>
          <w:szCs w:val="14"/>
        </w:rPr>
        <w:tab/>
      </w:r>
      <w:r w:rsidRPr="006900FB">
        <w:rPr>
          <w:rFonts w:ascii="Arial" w:hAnsi="Arial" w:cs="Arial"/>
          <w:sz w:val="14"/>
          <w:szCs w:val="14"/>
          <w:u w:val="single"/>
        </w:rPr>
        <w:t>Vous devez, en l’occurrence, apporter la preuve que vous disposez d’un numéro d’entreprise</w:t>
      </w:r>
      <w:r w:rsidRPr="006900FB">
        <w:rPr>
          <w:rFonts w:ascii="Arial" w:hAnsi="Arial" w:cs="Arial"/>
          <w:sz w:val="14"/>
          <w:szCs w:val="14"/>
        </w:rPr>
        <w:t>.</w:t>
      </w:r>
    </w:p>
    <w:p w14:paraId="00810960"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sz w:val="14"/>
          <w:szCs w:val="14"/>
        </w:rPr>
        <w:t xml:space="preserve">Les renseignements relatifs à ce propos peuvent être demandés auprès du SPF Economie, P.M.E., Classes moyennes et Energie, Direction générale de </w:t>
      </w:r>
      <w:smartTag w:uri="urn:schemas-microsoft-com:office:smarttags" w:element="PersonName">
        <w:smartTagPr>
          <w:attr w:name="ProductID" w:val="la Politique"/>
        </w:smartTagPr>
        <w:r w:rsidRPr="006900FB">
          <w:rPr>
            <w:rFonts w:ascii="Arial" w:hAnsi="Arial" w:cs="Arial"/>
            <w:sz w:val="14"/>
            <w:szCs w:val="14"/>
          </w:rPr>
          <w:t>la Politique</w:t>
        </w:r>
      </w:smartTag>
      <w:r w:rsidRPr="006900FB">
        <w:rPr>
          <w:rFonts w:ascii="Arial" w:hAnsi="Arial" w:cs="Arial"/>
          <w:sz w:val="14"/>
          <w:szCs w:val="14"/>
        </w:rPr>
        <w:t xml:space="preserve"> des P.M.E., WTC III, Boulevard Simon Bolivar, 30 à 1000 BRUXELLES. Il vous est aussi loisible de consulter le site </w:t>
      </w:r>
      <w:hyperlink r:id="rId7" w:history="1">
        <w:r w:rsidRPr="006900FB">
          <w:rPr>
            <w:rStyle w:val="Lienhypertexte"/>
            <w:rFonts w:ascii="Arial" w:hAnsi="Arial" w:cs="Arial"/>
            <w:sz w:val="14"/>
            <w:szCs w:val="14"/>
          </w:rPr>
          <w:t>www.mineco.fgov.be</w:t>
        </w:r>
      </w:hyperlink>
    </w:p>
    <w:p w14:paraId="5AFEE849" w14:textId="50005641" w:rsidR="000F6CA2" w:rsidRPr="000F6CA2" w:rsidRDefault="000F6CA2" w:rsidP="000F6CA2">
      <w:pPr>
        <w:pStyle w:val="Paragraphedeliste"/>
        <w:numPr>
          <w:ilvl w:val="0"/>
          <w:numId w:val="7"/>
        </w:numPr>
        <w:tabs>
          <w:tab w:val="left" w:pos="284"/>
        </w:tabs>
        <w:spacing w:before="100" w:beforeAutospacing="1" w:after="100" w:afterAutospacing="1" w:line="240" w:lineRule="auto"/>
        <w:rPr>
          <w:rFonts w:ascii="Arial" w:hAnsi="Arial" w:cs="Arial"/>
          <w:b/>
          <w:sz w:val="18"/>
          <w:szCs w:val="18"/>
        </w:rPr>
      </w:pPr>
      <w:r w:rsidRPr="000F6CA2">
        <w:rPr>
          <w:rFonts w:ascii="Arial" w:hAnsi="Arial" w:cs="Arial"/>
          <w:b/>
          <w:sz w:val="18"/>
          <w:szCs w:val="18"/>
          <w:highlight w:val="lightGray"/>
          <w:bdr w:val="single" w:sz="4" w:space="0" w:color="auto"/>
        </w:rPr>
        <w:t xml:space="preserve"> </w:t>
      </w:r>
      <w:r w:rsidRPr="000F6CA2">
        <w:rPr>
          <w:rFonts w:ascii="Arial" w:hAnsi="Arial" w:cs="Arial"/>
          <w:b/>
          <w:color w:val="333333"/>
          <w:sz w:val="18"/>
          <w:szCs w:val="18"/>
          <w:highlight w:val="lightGray"/>
          <w:bdr w:val="single" w:sz="4" w:space="0" w:color="auto"/>
          <w:shd w:val="clear" w:color="auto" w:fill="F3F3F3"/>
        </w:rPr>
        <w:t xml:space="preserve">Localisation des </w:t>
      </w:r>
      <w:r w:rsidR="00044194" w:rsidRPr="000F6CA2">
        <w:rPr>
          <w:rFonts w:ascii="Arial" w:hAnsi="Arial" w:cs="Arial"/>
          <w:b/>
          <w:color w:val="333333"/>
          <w:sz w:val="18"/>
          <w:szCs w:val="18"/>
          <w:highlight w:val="lightGray"/>
          <w:bdr w:val="single" w:sz="4" w:space="0" w:color="auto"/>
          <w:shd w:val="clear" w:color="auto" w:fill="F3F3F3"/>
        </w:rPr>
        <w:t>activités</w:t>
      </w:r>
      <w:r w:rsidR="00044194" w:rsidRPr="000F6CA2">
        <w:rPr>
          <w:rFonts w:ascii="Arial" w:hAnsi="Arial" w:cs="Arial"/>
          <w:b/>
          <w:sz w:val="18"/>
          <w:szCs w:val="18"/>
          <w:bdr w:val="single" w:sz="4" w:space="0" w:color="auto"/>
          <w:shd w:val="clear" w:color="auto" w:fill="C0C0C0"/>
        </w:rPr>
        <w:t xml:space="preserve"> </w:t>
      </w:r>
      <w:r w:rsidR="00044194" w:rsidRPr="000F6CA2">
        <w:rPr>
          <w:rFonts w:ascii="Arial" w:hAnsi="Arial" w:cs="Arial"/>
          <w:b/>
          <w:sz w:val="18"/>
          <w:szCs w:val="18"/>
        </w:rPr>
        <w:t>:</w:t>
      </w:r>
    </w:p>
    <w:p w14:paraId="3AA4F15D"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Pr>
          <w:rFonts w:ascii="Arial" w:hAnsi="Arial" w:cs="Arial"/>
          <w:sz w:val="14"/>
          <w:szCs w:val="14"/>
        </w:rPr>
        <w:t>Indiquez</w:t>
      </w:r>
      <w:r w:rsidRPr="006900FB">
        <w:rPr>
          <w:rFonts w:ascii="Arial" w:hAnsi="Arial" w:cs="Arial"/>
          <w:sz w:val="14"/>
          <w:szCs w:val="14"/>
        </w:rPr>
        <w:t xml:space="preserve"> l’adresse où les</w:t>
      </w:r>
      <w:r>
        <w:rPr>
          <w:rFonts w:ascii="Arial" w:hAnsi="Arial" w:cs="Arial"/>
          <w:sz w:val="14"/>
          <w:szCs w:val="14"/>
        </w:rPr>
        <w:t xml:space="preserve"> activités seront exercées et</w:t>
      </w:r>
      <w:r w:rsidRPr="006900FB">
        <w:rPr>
          <w:rFonts w:ascii="Arial" w:hAnsi="Arial" w:cs="Arial"/>
          <w:sz w:val="14"/>
          <w:szCs w:val="14"/>
        </w:rPr>
        <w:t xml:space="preserve"> </w:t>
      </w:r>
      <w:r>
        <w:rPr>
          <w:rFonts w:ascii="Arial" w:hAnsi="Arial" w:cs="Arial"/>
          <w:sz w:val="14"/>
          <w:szCs w:val="14"/>
        </w:rPr>
        <w:t>signalez</w:t>
      </w:r>
      <w:r w:rsidRPr="006900FB">
        <w:rPr>
          <w:rFonts w:ascii="Arial" w:hAnsi="Arial" w:cs="Arial"/>
          <w:sz w:val="14"/>
          <w:szCs w:val="14"/>
        </w:rPr>
        <w:t xml:space="preserve"> éventuellement si d’autres activités, faisant ou devant faire l’objet d’un agrément, ont lieu ou devraient avoir lieu dans d’autres provinces.</w:t>
      </w:r>
    </w:p>
    <w:p w14:paraId="0E40D6E5" w14:textId="2F5AC188" w:rsidR="000F6CA2" w:rsidRPr="00484114" w:rsidRDefault="000F6CA2" w:rsidP="000F6CA2">
      <w:pPr>
        <w:pStyle w:val="Paragraphedeliste"/>
        <w:numPr>
          <w:ilvl w:val="0"/>
          <w:numId w:val="7"/>
        </w:numPr>
        <w:tabs>
          <w:tab w:val="left" w:pos="284"/>
        </w:tabs>
        <w:spacing w:before="100" w:beforeAutospacing="1" w:after="100" w:afterAutospacing="1" w:line="240" w:lineRule="auto"/>
        <w:rPr>
          <w:rFonts w:ascii="Arial" w:hAnsi="Arial" w:cs="Arial"/>
          <w:b/>
          <w:sz w:val="18"/>
          <w:szCs w:val="18"/>
        </w:rPr>
      </w:pPr>
      <w:r w:rsidRPr="000F6CA2">
        <w:rPr>
          <w:rFonts w:ascii="Arial" w:hAnsi="Arial" w:cs="Arial"/>
          <w:b/>
          <w:sz w:val="18"/>
          <w:szCs w:val="18"/>
          <w:highlight w:val="lightGray"/>
          <w:bdr w:val="single" w:sz="4" w:space="0" w:color="auto"/>
        </w:rPr>
        <w:t xml:space="preserve"> </w:t>
      </w:r>
      <w:r w:rsidRPr="000F6CA2">
        <w:rPr>
          <w:rFonts w:ascii="Arial" w:hAnsi="Arial" w:cs="Arial"/>
          <w:b/>
          <w:color w:val="333333"/>
          <w:sz w:val="18"/>
          <w:szCs w:val="18"/>
          <w:highlight w:val="lightGray"/>
          <w:bdr w:val="single" w:sz="4" w:space="0" w:color="auto"/>
          <w:shd w:val="clear" w:color="auto" w:fill="F3F3F3"/>
        </w:rPr>
        <w:t xml:space="preserve">Type d’activités faisant l’objet de l’agrément et coût des redevances à </w:t>
      </w:r>
      <w:r w:rsidR="00044194" w:rsidRPr="000F6CA2">
        <w:rPr>
          <w:rFonts w:ascii="Arial" w:hAnsi="Arial" w:cs="Arial"/>
          <w:b/>
          <w:color w:val="333333"/>
          <w:sz w:val="18"/>
          <w:szCs w:val="18"/>
          <w:highlight w:val="lightGray"/>
          <w:bdr w:val="single" w:sz="4" w:space="0" w:color="auto"/>
          <w:shd w:val="clear" w:color="auto" w:fill="F3F3F3"/>
        </w:rPr>
        <w:t>payer</w:t>
      </w:r>
      <w:r w:rsidR="00044194" w:rsidRPr="000F6CA2">
        <w:rPr>
          <w:rFonts w:ascii="Arial" w:hAnsi="Arial" w:cs="Arial"/>
          <w:b/>
          <w:sz w:val="18"/>
          <w:szCs w:val="18"/>
          <w:bdr w:val="single" w:sz="4" w:space="0" w:color="auto"/>
          <w:shd w:val="clear" w:color="auto" w:fill="C0C0C0"/>
        </w:rPr>
        <w:t xml:space="preserve"> </w:t>
      </w:r>
      <w:r w:rsidR="00044194" w:rsidRPr="000F6CA2">
        <w:rPr>
          <w:rFonts w:ascii="Arial" w:hAnsi="Arial" w:cs="Arial"/>
          <w:sz w:val="18"/>
          <w:szCs w:val="18"/>
        </w:rPr>
        <w:t>:</w:t>
      </w:r>
    </w:p>
    <w:p w14:paraId="47BF58B2" w14:textId="77777777" w:rsidR="00484114" w:rsidRPr="000F6CA2" w:rsidRDefault="00484114" w:rsidP="00484114">
      <w:pPr>
        <w:pStyle w:val="Paragraphedeliste"/>
        <w:tabs>
          <w:tab w:val="left" w:pos="284"/>
        </w:tabs>
        <w:spacing w:before="100" w:beforeAutospacing="1" w:after="100" w:afterAutospacing="1" w:line="240" w:lineRule="auto"/>
        <w:ind w:left="-491"/>
        <w:rPr>
          <w:rFonts w:ascii="Arial" w:hAnsi="Arial" w:cs="Arial"/>
          <w:b/>
          <w:sz w:val="18"/>
          <w:szCs w:val="18"/>
        </w:rPr>
      </w:pPr>
    </w:p>
    <w:p w14:paraId="2D8279C3" w14:textId="0BF11C8F" w:rsidR="000F6CA2" w:rsidRDefault="000F6CA2" w:rsidP="000F6CA2">
      <w:pPr>
        <w:pStyle w:val="Paragraphedeliste"/>
        <w:numPr>
          <w:ilvl w:val="0"/>
          <w:numId w:val="11"/>
        </w:numPr>
        <w:spacing w:before="100" w:beforeAutospacing="1" w:after="100" w:afterAutospacing="1" w:line="240" w:lineRule="auto"/>
        <w:ind w:left="-567" w:hanging="284"/>
        <w:rPr>
          <w:rFonts w:ascii="Arial" w:hAnsi="Arial" w:cs="Arial"/>
          <w:sz w:val="14"/>
          <w:szCs w:val="14"/>
        </w:rPr>
      </w:pPr>
      <w:r w:rsidRPr="000F6CA2">
        <w:rPr>
          <w:rFonts w:ascii="Arial" w:hAnsi="Arial" w:cs="Arial"/>
          <w:sz w:val="14"/>
          <w:szCs w:val="14"/>
        </w:rPr>
        <w:t>Précisez si votre demande vise l’obtention d’un certificat d’agrément :</w:t>
      </w:r>
    </w:p>
    <w:p w14:paraId="3BE16328" w14:textId="77777777" w:rsidR="00484114" w:rsidRPr="000F6CA2" w:rsidRDefault="00484114" w:rsidP="00484114">
      <w:pPr>
        <w:pStyle w:val="Paragraphedeliste"/>
        <w:spacing w:before="100" w:beforeAutospacing="1" w:after="100" w:afterAutospacing="1" w:line="240" w:lineRule="auto"/>
        <w:ind w:left="-567"/>
        <w:rPr>
          <w:rFonts w:ascii="Arial" w:hAnsi="Arial" w:cs="Arial"/>
          <w:sz w:val="14"/>
          <w:szCs w:val="14"/>
        </w:rPr>
      </w:pPr>
    </w:p>
    <w:p w14:paraId="0B85CB0B" w14:textId="1C75D7BE" w:rsidR="000F6CA2" w:rsidRPr="000F6CA2" w:rsidRDefault="00044194" w:rsidP="000F6CA2">
      <w:pPr>
        <w:pStyle w:val="Paragraphedeliste"/>
        <w:numPr>
          <w:ilvl w:val="0"/>
          <w:numId w:val="8"/>
        </w:numPr>
        <w:spacing w:before="100" w:beforeAutospacing="1" w:after="100" w:afterAutospacing="1" w:line="240" w:lineRule="auto"/>
        <w:rPr>
          <w:rFonts w:ascii="Arial" w:hAnsi="Arial" w:cs="Arial"/>
          <w:sz w:val="14"/>
          <w:szCs w:val="14"/>
        </w:rPr>
      </w:pPr>
      <w:r w:rsidRPr="000F6CA2">
        <w:rPr>
          <w:rFonts w:ascii="Arial" w:hAnsi="Arial" w:cs="Arial"/>
          <w:sz w:val="14"/>
          <w:szCs w:val="14"/>
        </w:rPr>
        <w:t>Pour</w:t>
      </w:r>
      <w:r w:rsidR="000F6CA2" w:rsidRPr="000F6CA2">
        <w:rPr>
          <w:rFonts w:ascii="Arial" w:hAnsi="Arial" w:cs="Arial"/>
          <w:sz w:val="14"/>
          <w:szCs w:val="14"/>
        </w:rPr>
        <w:t xml:space="preserve"> les activités d’armurier (un montant de deux fois </w:t>
      </w:r>
      <w:r w:rsidR="00484114">
        <w:rPr>
          <w:rFonts w:ascii="Arial" w:hAnsi="Arial" w:cs="Arial"/>
          <w:sz w:val="14"/>
          <w:szCs w:val="14"/>
        </w:rPr>
        <w:t>382,76€</w:t>
      </w:r>
      <w:r w:rsidR="000F6CA2" w:rsidRPr="000F6CA2">
        <w:rPr>
          <w:rFonts w:ascii="Arial" w:hAnsi="Arial" w:cs="Arial"/>
          <w:sz w:val="14"/>
          <w:szCs w:val="14"/>
        </w:rPr>
        <w:t xml:space="preserve">)  </w:t>
      </w:r>
    </w:p>
    <w:p w14:paraId="26CB2D74" w14:textId="6FE2586E" w:rsidR="000F6CA2" w:rsidRPr="000F6CA2" w:rsidRDefault="00044194" w:rsidP="000F6CA2">
      <w:pPr>
        <w:pStyle w:val="Paragraphedeliste"/>
        <w:numPr>
          <w:ilvl w:val="0"/>
          <w:numId w:val="8"/>
        </w:numPr>
        <w:spacing w:before="100" w:beforeAutospacing="1" w:after="100" w:afterAutospacing="1" w:line="240" w:lineRule="auto"/>
        <w:rPr>
          <w:rFonts w:ascii="Arial" w:hAnsi="Arial" w:cs="Arial"/>
          <w:sz w:val="14"/>
          <w:szCs w:val="14"/>
        </w:rPr>
      </w:pPr>
      <w:r w:rsidRPr="000F6CA2">
        <w:rPr>
          <w:rFonts w:ascii="Arial" w:hAnsi="Arial" w:cs="Arial"/>
          <w:sz w:val="14"/>
          <w:szCs w:val="14"/>
        </w:rPr>
        <w:t>Pour</w:t>
      </w:r>
      <w:r w:rsidR="000F6CA2" w:rsidRPr="000F6CA2">
        <w:rPr>
          <w:rFonts w:ascii="Arial" w:hAnsi="Arial" w:cs="Arial"/>
          <w:sz w:val="14"/>
          <w:szCs w:val="14"/>
        </w:rPr>
        <w:t xml:space="preserve"> les activités d’intermédiaire (</w:t>
      </w:r>
      <w:r w:rsidR="00484114" w:rsidRPr="000F6CA2">
        <w:rPr>
          <w:rFonts w:ascii="Arial" w:hAnsi="Arial" w:cs="Arial"/>
          <w:sz w:val="14"/>
          <w:szCs w:val="14"/>
        </w:rPr>
        <w:t xml:space="preserve">(un montant de deux fois </w:t>
      </w:r>
      <w:r w:rsidR="00484114">
        <w:rPr>
          <w:rFonts w:ascii="Arial" w:hAnsi="Arial" w:cs="Arial"/>
          <w:sz w:val="14"/>
          <w:szCs w:val="14"/>
        </w:rPr>
        <w:t>382,76€</w:t>
      </w:r>
      <w:r w:rsidR="00484114" w:rsidRPr="000F6CA2">
        <w:rPr>
          <w:rFonts w:ascii="Arial" w:hAnsi="Arial" w:cs="Arial"/>
          <w:sz w:val="14"/>
          <w:szCs w:val="14"/>
        </w:rPr>
        <w:t>) </w:t>
      </w:r>
    </w:p>
    <w:p w14:paraId="5B9B92EB" w14:textId="6FF1ABA9" w:rsidR="000F6CA2" w:rsidRPr="000F6CA2" w:rsidRDefault="00044194" w:rsidP="000F6CA2">
      <w:pPr>
        <w:pStyle w:val="Paragraphedeliste"/>
        <w:numPr>
          <w:ilvl w:val="0"/>
          <w:numId w:val="8"/>
        </w:numPr>
        <w:spacing w:before="100" w:beforeAutospacing="1" w:after="100" w:afterAutospacing="1" w:line="240" w:lineRule="auto"/>
        <w:rPr>
          <w:rFonts w:ascii="Arial" w:hAnsi="Arial" w:cs="Arial"/>
          <w:sz w:val="14"/>
          <w:szCs w:val="14"/>
        </w:rPr>
      </w:pPr>
      <w:r w:rsidRPr="000F6CA2">
        <w:rPr>
          <w:rFonts w:ascii="Arial" w:hAnsi="Arial" w:cs="Arial"/>
          <w:sz w:val="14"/>
          <w:szCs w:val="14"/>
        </w:rPr>
        <w:t>Uniquement</w:t>
      </w:r>
      <w:r w:rsidR="000F6CA2" w:rsidRPr="000F6CA2">
        <w:rPr>
          <w:rFonts w:ascii="Arial" w:hAnsi="Arial" w:cs="Arial"/>
          <w:sz w:val="14"/>
          <w:szCs w:val="14"/>
        </w:rPr>
        <w:t xml:space="preserve"> pour la fabrication, le stockage, le commerce ou le courtage de munitions (un montant de deux fois </w:t>
      </w:r>
      <w:r w:rsidR="00484114">
        <w:rPr>
          <w:rFonts w:ascii="Arial" w:hAnsi="Arial" w:cs="Arial"/>
          <w:sz w:val="14"/>
          <w:szCs w:val="14"/>
        </w:rPr>
        <w:t>255,18</w:t>
      </w:r>
      <w:r w:rsidR="000F6CA2" w:rsidRPr="000F6CA2">
        <w:rPr>
          <w:rFonts w:ascii="Arial" w:hAnsi="Arial" w:cs="Arial"/>
          <w:sz w:val="14"/>
          <w:szCs w:val="14"/>
        </w:rPr>
        <w:t xml:space="preserve"> €)</w:t>
      </w:r>
    </w:p>
    <w:p w14:paraId="7A602669" w14:textId="25536EED" w:rsidR="000F6CA2" w:rsidRDefault="00044194" w:rsidP="000F6CA2">
      <w:pPr>
        <w:pStyle w:val="Paragraphedeliste"/>
        <w:numPr>
          <w:ilvl w:val="0"/>
          <w:numId w:val="8"/>
        </w:numPr>
        <w:spacing w:before="100" w:beforeAutospacing="1" w:after="100" w:afterAutospacing="1" w:line="240" w:lineRule="auto"/>
        <w:rPr>
          <w:rFonts w:ascii="Arial" w:hAnsi="Arial" w:cs="Arial"/>
          <w:sz w:val="14"/>
          <w:szCs w:val="14"/>
        </w:rPr>
      </w:pPr>
      <w:r w:rsidRPr="000F6CA2">
        <w:rPr>
          <w:rFonts w:ascii="Arial" w:hAnsi="Arial" w:cs="Arial"/>
          <w:sz w:val="14"/>
          <w:szCs w:val="14"/>
        </w:rPr>
        <w:t>Uniquement</w:t>
      </w:r>
      <w:r w:rsidR="000F6CA2" w:rsidRPr="000F6CA2">
        <w:rPr>
          <w:rFonts w:ascii="Arial" w:hAnsi="Arial" w:cs="Arial"/>
          <w:sz w:val="14"/>
          <w:szCs w:val="14"/>
        </w:rPr>
        <w:t xml:space="preserve"> pour le bronzage, la gravure ou le garnissage d’armes soumises à autorisation ou d’armes en vente libre (un montant de deux fois </w:t>
      </w:r>
      <w:r w:rsidR="00484114">
        <w:rPr>
          <w:rFonts w:ascii="Arial" w:hAnsi="Arial" w:cs="Arial"/>
          <w:sz w:val="14"/>
          <w:szCs w:val="14"/>
        </w:rPr>
        <w:t>191.38</w:t>
      </w:r>
      <w:r w:rsidR="000F6CA2" w:rsidRPr="000F6CA2">
        <w:rPr>
          <w:rFonts w:ascii="Arial" w:hAnsi="Arial" w:cs="Arial"/>
          <w:sz w:val="14"/>
          <w:szCs w:val="14"/>
        </w:rPr>
        <w:t xml:space="preserve"> €)</w:t>
      </w:r>
    </w:p>
    <w:p w14:paraId="6AD74CF8" w14:textId="7C606F6C" w:rsidR="00484114" w:rsidRPr="000F6CA2" w:rsidRDefault="00484114" w:rsidP="000F6CA2">
      <w:pPr>
        <w:pStyle w:val="Paragraphedeliste"/>
        <w:numPr>
          <w:ilvl w:val="0"/>
          <w:numId w:val="8"/>
        </w:numPr>
        <w:spacing w:before="100" w:beforeAutospacing="1" w:after="100" w:afterAutospacing="1" w:line="240" w:lineRule="auto"/>
        <w:rPr>
          <w:rFonts w:ascii="Arial" w:hAnsi="Arial" w:cs="Arial"/>
          <w:sz w:val="14"/>
          <w:szCs w:val="14"/>
        </w:rPr>
      </w:pPr>
      <w:r>
        <w:rPr>
          <w:rFonts w:ascii="Arial" w:hAnsi="Arial" w:cs="Arial"/>
          <w:sz w:val="14"/>
          <w:szCs w:val="14"/>
        </w:rPr>
        <w:t xml:space="preserve">Uniquement le transport d’armes et de </w:t>
      </w:r>
      <w:r w:rsidR="00DB39B2">
        <w:rPr>
          <w:rFonts w:ascii="Arial" w:hAnsi="Arial" w:cs="Arial"/>
          <w:sz w:val="14"/>
          <w:szCs w:val="14"/>
        </w:rPr>
        <w:t>munitions</w:t>
      </w:r>
      <w:r>
        <w:rPr>
          <w:rFonts w:ascii="Arial" w:hAnsi="Arial" w:cs="Arial"/>
          <w:sz w:val="14"/>
          <w:szCs w:val="14"/>
        </w:rPr>
        <w:t> : (un montant de deux fois 255,18 €)</w:t>
      </w:r>
    </w:p>
    <w:p w14:paraId="20CB0F04" w14:textId="04B1644F" w:rsidR="000F6CA2"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sz w:val="14"/>
          <w:szCs w:val="14"/>
        </w:rPr>
        <w:t>Le premier montant sera à acquitter, après l’introduction de la demande, sur base d’une invitatio</w:t>
      </w:r>
      <w:r>
        <w:rPr>
          <w:rFonts w:ascii="Arial" w:hAnsi="Arial" w:cs="Arial"/>
          <w:sz w:val="14"/>
          <w:szCs w:val="14"/>
        </w:rPr>
        <w:t xml:space="preserve">n à payer qui vous sera envoyée </w:t>
      </w:r>
      <w:r w:rsidRPr="006900FB">
        <w:rPr>
          <w:rFonts w:ascii="Arial" w:hAnsi="Arial" w:cs="Arial"/>
          <w:sz w:val="14"/>
          <w:szCs w:val="14"/>
        </w:rPr>
        <w:t>; l’autre montant, identique, le sera lors de la déli</w:t>
      </w:r>
      <w:r>
        <w:rPr>
          <w:rFonts w:ascii="Arial" w:hAnsi="Arial" w:cs="Arial"/>
          <w:sz w:val="14"/>
          <w:szCs w:val="14"/>
        </w:rPr>
        <w:t>vrance du certificat d’agrément. Ces montants sont réduits de moitié lors de la demande et de la délivrance d’un agrément pour une activité faisant déjà l’objet d’un agrément dans une autre province.</w:t>
      </w:r>
      <w:r w:rsidR="00DB39B2">
        <w:rPr>
          <w:rFonts w:ascii="Arial" w:hAnsi="Arial" w:cs="Arial"/>
          <w:sz w:val="14"/>
          <w:szCs w:val="14"/>
        </w:rPr>
        <w:t xml:space="preserve">  Les tarifs repris ici sont ceux de 2020 et sont soumis à l’indexation tous les 9 décembre.</w:t>
      </w:r>
    </w:p>
    <w:p w14:paraId="42A5EC9A" w14:textId="03F8B28E" w:rsidR="000F6CA2" w:rsidRDefault="000F6CA2" w:rsidP="000F6CA2">
      <w:pPr>
        <w:pStyle w:val="Paragraphedeliste"/>
        <w:numPr>
          <w:ilvl w:val="0"/>
          <w:numId w:val="11"/>
        </w:numPr>
        <w:spacing w:before="100" w:beforeAutospacing="1" w:after="100" w:afterAutospacing="1" w:line="240" w:lineRule="auto"/>
        <w:ind w:left="-567"/>
        <w:rPr>
          <w:rFonts w:ascii="Arial" w:hAnsi="Arial" w:cs="Arial"/>
          <w:sz w:val="14"/>
          <w:szCs w:val="14"/>
        </w:rPr>
      </w:pPr>
      <w:r w:rsidRPr="000F6CA2">
        <w:rPr>
          <w:rFonts w:ascii="Arial" w:hAnsi="Arial" w:cs="Arial"/>
          <w:sz w:val="14"/>
          <w:szCs w:val="14"/>
        </w:rPr>
        <w:t>Indiquez si vos activités concernent :</w:t>
      </w:r>
    </w:p>
    <w:p w14:paraId="76E69985" w14:textId="77777777" w:rsidR="000F6CA2" w:rsidRPr="000F6CA2" w:rsidRDefault="000F6CA2" w:rsidP="000F6CA2">
      <w:pPr>
        <w:pStyle w:val="Paragraphedeliste"/>
        <w:spacing w:before="100" w:beforeAutospacing="1" w:after="100" w:afterAutospacing="1" w:line="240" w:lineRule="auto"/>
        <w:ind w:left="-567"/>
        <w:rPr>
          <w:rFonts w:ascii="Arial" w:hAnsi="Arial" w:cs="Arial"/>
          <w:sz w:val="14"/>
          <w:szCs w:val="14"/>
        </w:rPr>
      </w:pPr>
    </w:p>
    <w:p w14:paraId="727297CC" w14:textId="25118D0A" w:rsidR="000F6CA2" w:rsidRPr="000F6CA2" w:rsidRDefault="00044194" w:rsidP="000F6CA2">
      <w:pPr>
        <w:pStyle w:val="Paragraphedeliste"/>
        <w:numPr>
          <w:ilvl w:val="0"/>
          <w:numId w:val="8"/>
        </w:numPr>
        <w:tabs>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Le</w:t>
      </w:r>
      <w:r w:rsidR="000F6CA2" w:rsidRPr="000F6CA2">
        <w:rPr>
          <w:rFonts w:ascii="Arial" w:hAnsi="Arial" w:cs="Arial"/>
          <w:sz w:val="14"/>
          <w:szCs w:val="14"/>
        </w:rPr>
        <w:t xml:space="preserve"> commerce national </w:t>
      </w:r>
    </w:p>
    <w:p w14:paraId="313674BB" w14:textId="4E97F53D" w:rsidR="000F6CA2" w:rsidRPr="000F6CA2" w:rsidRDefault="00044194" w:rsidP="000F6CA2">
      <w:pPr>
        <w:pStyle w:val="Paragraphedeliste"/>
        <w:numPr>
          <w:ilvl w:val="0"/>
          <w:numId w:val="8"/>
        </w:numPr>
        <w:tabs>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Le</w:t>
      </w:r>
      <w:r w:rsidR="000F6CA2" w:rsidRPr="000F6CA2">
        <w:rPr>
          <w:rFonts w:ascii="Arial" w:hAnsi="Arial" w:cs="Arial"/>
          <w:sz w:val="14"/>
          <w:szCs w:val="14"/>
        </w:rPr>
        <w:t xml:space="preserve"> commerce national et international</w:t>
      </w:r>
    </w:p>
    <w:p w14:paraId="1128FB16" w14:textId="12BA854A" w:rsidR="00484114" w:rsidRDefault="00484114">
      <w:pPr>
        <w:rPr>
          <w:rFonts w:ascii="Arial" w:hAnsi="Arial" w:cs="Arial"/>
          <w:sz w:val="10"/>
          <w:szCs w:val="10"/>
        </w:rPr>
      </w:pPr>
      <w:r>
        <w:rPr>
          <w:rFonts w:ascii="Arial" w:hAnsi="Arial" w:cs="Arial"/>
          <w:sz w:val="10"/>
          <w:szCs w:val="10"/>
        </w:rPr>
        <w:br w:type="page"/>
      </w:r>
    </w:p>
    <w:p w14:paraId="6C35239A" w14:textId="50A5BAC4" w:rsidR="000F6CA2" w:rsidRPr="00484114" w:rsidRDefault="000F6CA2" w:rsidP="000F6CA2">
      <w:pPr>
        <w:pStyle w:val="Paragraphedeliste"/>
        <w:numPr>
          <w:ilvl w:val="0"/>
          <w:numId w:val="7"/>
        </w:numPr>
        <w:tabs>
          <w:tab w:val="left" w:pos="284"/>
        </w:tabs>
        <w:spacing w:before="100" w:beforeAutospacing="1" w:after="100" w:afterAutospacing="1" w:line="240" w:lineRule="auto"/>
        <w:rPr>
          <w:rFonts w:ascii="Arial" w:hAnsi="Arial" w:cs="Arial"/>
          <w:b/>
          <w:sz w:val="18"/>
          <w:szCs w:val="18"/>
        </w:rPr>
      </w:pPr>
      <w:r w:rsidRPr="000F6CA2">
        <w:rPr>
          <w:rFonts w:ascii="Arial" w:hAnsi="Arial" w:cs="Arial"/>
          <w:b/>
          <w:sz w:val="18"/>
          <w:szCs w:val="18"/>
          <w:highlight w:val="lightGray"/>
          <w:bdr w:val="single" w:sz="4" w:space="0" w:color="auto"/>
        </w:rPr>
        <w:lastRenderedPageBreak/>
        <w:t xml:space="preserve"> </w:t>
      </w:r>
      <w:r w:rsidRPr="000F6CA2">
        <w:rPr>
          <w:rFonts w:ascii="Arial" w:hAnsi="Arial" w:cs="Arial"/>
          <w:b/>
          <w:color w:val="333333"/>
          <w:sz w:val="18"/>
          <w:szCs w:val="18"/>
          <w:highlight w:val="lightGray"/>
          <w:bdr w:val="single" w:sz="4" w:space="0" w:color="auto"/>
          <w:shd w:val="clear" w:color="auto" w:fill="F3F3F3"/>
        </w:rPr>
        <w:t xml:space="preserve">Type d’armes et/ou de munitions </w:t>
      </w:r>
      <w:r w:rsidR="00044194" w:rsidRPr="000F6CA2">
        <w:rPr>
          <w:rFonts w:ascii="Arial" w:hAnsi="Arial" w:cs="Arial"/>
          <w:b/>
          <w:color w:val="333333"/>
          <w:sz w:val="18"/>
          <w:szCs w:val="18"/>
          <w:highlight w:val="lightGray"/>
          <w:bdr w:val="single" w:sz="4" w:space="0" w:color="auto"/>
          <w:shd w:val="clear" w:color="auto" w:fill="F3F3F3"/>
        </w:rPr>
        <w:t>visées</w:t>
      </w:r>
      <w:r w:rsidR="00044194" w:rsidRPr="000F6CA2">
        <w:rPr>
          <w:rFonts w:ascii="Arial" w:hAnsi="Arial" w:cs="Arial"/>
          <w:b/>
          <w:sz w:val="18"/>
          <w:szCs w:val="18"/>
          <w:bdr w:val="single" w:sz="4" w:space="0" w:color="auto"/>
          <w:shd w:val="clear" w:color="auto" w:fill="C0C0C0"/>
        </w:rPr>
        <w:t xml:space="preserve"> </w:t>
      </w:r>
      <w:r w:rsidR="00044194" w:rsidRPr="000F6CA2">
        <w:rPr>
          <w:rFonts w:ascii="Arial" w:hAnsi="Arial" w:cs="Arial"/>
          <w:sz w:val="18"/>
          <w:szCs w:val="18"/>
        </w:rPr>
        <w:t>:</w:t>
      </w:r>
    </w:p>
    <w:p w14:paraId="00FAC4C1" w14:textId="77777777" w:rsidR="00484114" w:rsidRPr="000F6CA2" w:rsidRDefault="00484114" w:rsidP="00484114">
      <w:pPr>
        <w:pStyle w:val="Paragraphedeliste"/>
        <w:tabs>
          <w:tab w:val="left" w:pos="284"/>
        </w:tabs>
        <w:spacing w:before="100" w:beforeAutospacing="1" w:after="100" w:afterAutospacing="1" w:line="240" w:lineRule="auto"/>
        <w:ind w:left="-491"/>
        <w:rPr>
          <w:rFonts w:ascii="Arial" w:hAnsi="Arial" w:cs="Arial"/>
          <w:b/>
          <w:sz w:val="18"/>
          <w:szCs w:val="18"/>
        </w:rPr>
      </w:pPr>
    </w:p>
    <w:p w14:paraId="1C8AA706" w14:textId="06DD80AF" w:rsidR="000F6CA2" w:rsidRDefault="000F6CA2" w:rsidP="000F6CA2">
      <w:pPr>
        <w:pStyle w:val="Paragraphedeliste"/>
        <w:numPr>
          <w:ilvl w:val="0"/>
          <w:numId w:val="12"/>
        </w:numPr>
        <w:spacing w:before="100" w:beforeAutospacing="1" w:after="100" w:afterAutospacing="1" w:line="240" w:lineRule="auto"/>
        <w:rPr>
          <w:rFonts w:ascii="Arial" w:hAnsi="Arial" w:cs="Arial"/>
          <w:sz w:val="14"/>
          <w:szCs w:val="14"/>
        </w:rPr>
      </w:pPr>
      <w:r w:rsidRPr="000F6CA2">
        <w:rPr>
          <w:rFonts w:ascii="Arial" w:hAnsi="Arial" w:cs="Arial"/>
          <w:sz w:val="14"/>
          <w:szCs w:val="14"/>
        </w:rPr>
        <w:t>Indiquez si vos activités concernent :</w:t>
      </w:r>
    </w:p>
    <w:p w14:paraId="7A9E6D46" w14:textId="77777777" w:rsidR="000F6CA2" w:rsidRPr="000F6CA2" w:rsidRDefault="000F6CA2" w:rsidP="000F6CA2">
      <w:pPr>
        <w:pStyle w:val="Paragraphedeliste"/>
        <w:spacing w:before="100" w:beforeAutospacing="1" w:after="100" w:afterAutospacing="1" w:line="240" w:lineRule="auto"/>
        <w:ind w:left="-491"/>
        <w:rPr>
          <w:rFonts w:ascii="Arial" w:hAnsi="Arial" w:cs="Arial"/>
          <w:sz w:val="14"/>
          <w:szCs w:val="14"/>
        </w:rPr>
      </w:pPr>
    </w:p>
    <w:p w14:paraId="559DF40D" w14:textId="37E01476" w:rsidR="000F6CA2" w:rsidRPr="000F6CA2" w:rsidRDefault="00044194" w:rsidP="000F6CA2">
      <w:pPr>
        <w:pStyle w:val="Paragraphedeliste"/>
        <w:numPr>
          <w:ilvl w:val="0"/>
          <w:numId w:val="8"/>
        </w:numPr>
        <w:spacing w:before="100" w:beforeAutospacing="1" w:after="100" w:afterAutospacing="1" w:line="240" w:lineRule="auto"/>
        <w:rPr>
          <w:rFonts w:ascii="Arial" w:hAnsi="Arial" w:cs="Arial"/>
          <w:sz w:val="14"/>
          <w:szCs w:val="14"/>
        </w:rPr>
      </w:pPr>
      <w:r w:rsidRPr="000F6CA2">
        <w:rPr>
          <w:rFonts w:ascii="Arial" w:hAnsi="Arial" w:cs="Arial"/>
          <w:sz w:val="14"/>
          <w:szCs w:val="14"/>
        </w:rPr>
        <w:t>Uniquement</w:t>
      </w:r>
      <w:r w:rsidR="000F6CA2" w:rsidRPr="000F6CA2">
        <w:rPr>
          <w:rFonts w:ascii="Arial" w:hAnsi="Arial" w:cs="Arial"/>
          <w:sz w:val="14"/>
          <w:szCs w:val="14"/>
        </w:rPr>
        <w:t xml:space="preserve"> les armes en vente libre et/ou les projectiles pour ces armes (</w:t>
      </w:r>
      <w:r w:rsidR="000F6CA2" w:rsidRPr="000F6CA2">
        <w:rPr>
          <w:rFonts w:ascii="Arial" w:hAnsi="Arial" w:cs="Arial"/>
          <w:sz w:val="14"/>
          <w:szCs w:val="14"/>
          <w:u w:val="single"/>
        </w:rPr>
        <w:t>Décrivez les armes concernées par votre demande</w:t>
      </w:r>
      <w:r w:rsidR="000F6CA2" w:rsidRPr="000F6CA2">
        <w:rPr>
          <w:rFonts w:ascii="Arial" w:hAnsi="Arial" w:cs="Arial"/>
          <w:sz w:val="14"/>
          <w:szCs w:val="14"/>
        </w:rPr>
        <w:t>)</w:t>
      </w:r>
    </w:p>
    <w:p w14:paraId="27A884DE" w14:textId="33ADB542" w:rsidR="000F6CA2" w:rsidRPr="000F6CA2" w:rsidRDefault="00044194" w:rsidP="000F6CA2">
      <w:pPr>
        <w:pStyle w:val="Paragraphedeliste"/>
        <w:numPr>
          <w:ilvl w:val="0"/>
          <w:numId w:val="8"/>
        </w:numPr>
        <w:tabs>
          <w:tab w:val="left" w:pos="284"/>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Uniquement</w:t>
      </w:r>
      <w:r w:rsidR="000F6CA2" w:rsidRPr="000F6CA2">
        <w:rPr>
          <w:rFonts w:ascii="Arial" w:hAnsi="Arial" w:cs="Arial"/>
          <w:sz w:val="14"/>
          <w:szCs w:val="14"/>
        </w:rPr>
        <w:t xml:space="preserve"> les armes à feu soumises à autorisation</w:t>
      </w:r>
    </w:p>
    <w:p w14:paraId="06FE12F1" w14:textId="1CC91C55" w:rsidR="000F6CA2" w:rsidRDefault="00044194" w:rsidP="000F6CA2">
      <w:pPr>
        <w:pStyle w:val="Paragraphedeliste"/>
        <w:numPr>
          <w:ilvl w:val="0"/>
          <w:numId w:val="8"/>
        </w:numPr>
        <w:tabs>
          <w:tab w:val="left" w:pos="284"/>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Les</w:t>
      </w:r>
      <w:r w:rsidR="000F6CA2" w:rsidRPr="000F6CA2">
        <w:rPr>
          <w:rFonts w:ascii="Arial" w:hAnsi="Arial" w:cs="Arial"/>
          <w:sz w:val="14"/>
          <w:szCs w:val="14"/>
        </w:rPr>
        <w:t xml:space="preserve"> armes à feu soumises à autorisation </w:t>
      </w:r>
      <w:r w:rsidR="000F6CA2" w:rsidRPr="000F6CA2">
        <w:rPr>
          <w:rFonts w:ascii="Arial" w:hAnsi="Arial" w:cs="Arial"/>
          <w:b/>
          <w:sz w:val="14"/>
          <w:szCs w:val="14"/>
          <w:u w:val="single"/>
        </w:rPr>
        <w:t>et</w:t>
      </w:r>
      <w:r w:rsidR="000F6CA2" w:rsidRPr="000F6CA2">
        <w:rPr>
          <w:rFonts w:ascii="Arial" w:hAnsi="Arial" w:cs="Arial"/>
          <w:sz w:val="14"/>
          <w:szCs w:val="14"/>
        </w:rPr>
        <w:t xml:space="preserve"> les armes à feu en vente libre. Les chargeurs, munitions et projectiles pour ces armes.</w:t>
      </w:r>
    </w:p>
    <w:p w14:paraId="6A50A186" w14:textId="325177CF" w:rsidR="00484114" w:rsidRDefault="00484114" w:rsidP="00484114">
      <w:pPr>
        <w:pStyle w:val="Paragraphedeliste"/>
        <w:tabs>
          <w:tab w:val="left" w:pos="284"/>
          <w:tab w:val="num" w:pos="567"/>
        </w:tabs>
        <w:spacing w:before="100" w:beforeAutospacing="1" w:after="100" w:afterAutospacing="1" w:line="240" w:lineRule="auto"/>
        <w:ind w:left="-491"/>
        <w:rPr>
          <w:rFonts w:ascii="Arial" w:hAnsi="Arial" w:cs="Arial"/>
          <w:sz w:val="14"/>
          <w:szCs w:val="14"/>
        </w:rPr>
      </w:pPr>
    </w:p>
    <w:p w14:paraId="7A6E09C7" w14:textId="77777777" w:rsidR="00484114" w:rsidRPr="000F6CA2" w:rsidRDefault="00484114" w:rsidP="00484114">
      <w:pPr>
        <w:pStyle w:val="Paragraphedeliste"/>
        <w:tabs>
          <w:tab w:val="left" w:pos="284"/>
          <w:tab w:val="num" w:pos="567"/>
        </w:tabs>
        <w:spacing w:before="100" w:beforeAutospacing="1" w:after="100" w:afterAutospacing="1" w:line="240" w:lineRule="auto"/>
        <w:ind w:left="-491"/>
        <w:rPr>
          <w:rFonts w:ascii="Arial" w:hAnsi="Arial" w:cs="Arial"/>
          <w:sz w:val="14"/>
          <w:szCs w:val="14"/>
        </w:rPr>
      </w:pPr>
    </w:p>
    <w:p w14:paraId="24662143" w14:textId="7860DA26" w:rsidR="000F6CA2" w:rsidRDefault="000F6CA2" w:rsidP="000F6CA2">
      <w:pPr>
        <w:pStyle w:val="Paragraphedeliste"/>
        <w:numPr>
          <w:ilvl w:val="0"/>
          <w:numId w:val="12"/>
        </w:numPr>
        <w:tabs>
          <w:tab w:val="left" w:pos="284"/>
        </w:tabs>
        <w:spacing w:before="100" w:beforeAutospacing="1" w:after="100" w:afterAutospacing="1" w:line="240" w:lineRule="auto"/>
        <w:rPr>
          <w:rFonts w:ascii="Arial" w:hAnsi="Arial" w:cs="Arial"/>
          <w:sz w:val="14"/>
          <w:szCs w:val="14"/>
        </w:rPr>
      </w:pPr>
      <w:r w:rsidRPr="000F6CA2">
        <w:rPr>
          <w:rFonts w:ascii="Arial" w:hAnsi="Arial" w:cs="Arial"/>
          <w:sz w:val="14"/>
          <w:szCs w:val="14"/>
        </w:rPr>
        <w:t>Précisez la classe dans laquelle vos activités doivent être rangées :</w:t>
      </w:r>
    </w:p>
    <w:p w14:paraId="369DD6AC" w14:textId="77777777" w:rsidR="000F6CA2" w:rsidRPr="000F6CA2" w:rsidRDefault="000F6CA2" w:rsidP="000F6CA2">
      <w:pPr>
        <w:pStyle w:val="Paragraphedeliste"/>
        <w:tabs>
          <w:tab w:val="left" w:pos="284"/>
        </w:tabs>
        <w:spacing w:before="100" w:beforeAutospacing="1" w:after="100" w:afterAutospacing="1" w:line="240" w:lineRule="auto"/>
        <w:ind w:left="-491"/>
        <w:rPr>
          <w:rFonts w:ascii="Arial" w:hAnsi="Arial" w:cs="Arial"/>
          <w:sz w:val="14"/>
          <w:szCs w:val="14"/>
        </w:rPr>
      </w:pPr>
    </w:p>
    <w:p w14:paraId="7D16BDF6" w14:textId="31B4B86B" w:rsidR="000F6CA2" w:rsidRPr="000F6CA2" w:rsidRDefault="000F6CA2" w:rsidP="000F6CA2">
      <w:pPr>
        <w:pStyle w:val="Paragraphedeliste"/>
        <w:numPr>
          <w:ilvl w:val="0"/>
          <w:numId w:val="8"/>
        </w:numPr>
        <w:tabs>
          <w:tab w:val="left" w:pos="284"/>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 xml:space="preserve">Classe </w:t>
      </w:r>
      <w:r w:rsidRPr="000F6CA2">
        <w:rPr>
          <w:rFonts w:ascii="Arial" w:hAnsi="Arial" w:cs="Arial"/>
          <w:b/>
          <w:sz w:val="14"/>
          <w:szCs w:val="14"/>
        </w:rPr>
        <w:t>A</w:t>
      </w:r>
      <w:r w:rsidRPr="000F6CA2">
        <w:rPr>
          <w:rFonts w:ascii="Arial" w:hAnsi="Arial" w:cs="Arial"/>
          <w:sz w:val="14"/>
          <w:szCs w:val="14"/>
        </w:rPr>
        <w:t> : commerce d’armes en vente libre et/ou de munitions pour ces armes</w:t>
      </w:r>
    </w:p>
    <w:p w14:paraId="6C82702A" w14:textId="3111C6F0" w:rsidR="000F6CA2" w:rsidRPr="000F6CA2" w:rsidRDefault="000F6CA2" w:rsidP="000F6CA2">
      <w:pPr>
        <w:pStyle w:val="Paragraphedeliste"/>
        <w:numPr>
          <w:ilvl w:val="0"/>
          <w:numId w:val="8"/>
        </w:numPr>
        <w:tabs>
          <w:tab w:val="left" w:pos="284"/>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 xml:space="preserve">Classe </w:t>
      </w:r>
      <w:r w:rsidRPr="000F6CA2">
        <w:rPr>
          <w:rFonts w:ascii="Arial" w:hAnsi="Arial" w:cs="Arial"/>
          <w:b/>
          <w:sz w:val="14"/>
          <w:szCs w:val="14"/>
        </w:rPr>
        <w:t>B </w:t>
      </w:r>
      <w:r w:rsidRPr="000F6CA2">
        <w:rPr>
          <w:rFonts w:ascii="Arial" w:hAnsi="Arial" w:cs="Arial"/>
          <w:sz w:val="14"/>
          <w:szCs w:val="14"/>
        </w:rPr>
        <w:t xml:space="preserve">: outre les armes et munitions visées par la Classe A, commerce d’armes à feu longues à un coup par canon et d’armes à feu à répétition à percussion annulaire ; d’armes à feu conçues exclusivement pour la </w:t>
      </w:r>
      <w:r w:rsidR="00044194" w:rsidRPr="000F6CA2">
        <w:rPr>
          <w:rFonts w:ascii="Arial" w:hAnsi="Arial" w:cs="Arial"/>
          <w:sz w:val="14"/>
          <w:szCs w:val="14"/>
        </w:rPr>
        <w:t>chasse ;</w:t>
      </w:r>
      <w:r w:rsidRPr="000F6CA2">
        <w:rPr>
          <w:rFonts w:ascii="Arial" w:hAnsi="Arial" w:cs="Arial"/>
          <w:sz w:val="14"/>
          <w:szCs w:val="14"/>
        </w:rPr>
        <w:t xml:space="preserve"> de munitions pour ces armes</w:t>
      </w:r>
    </w:p>
    <w:p w14:paraId="6315E761" w14:textId="38ABBBF0" w:rsidR="000F6CA2" w:rsidRPr="000F6CA2" w:rsidRDefault="000F6CA2" w:rsidP="000F6CA2">
      <w:pPr>
        <w:pStyle w:val="Paragraphedeliste"/>
        <w:numPr>
          <w:ilvl w:val="0"/>
          <w:numId w:val="8"/>
        </w:numPr>
        <w:tabs>
          <w:tab w:val="left" w:pos="284"/>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 xml:space="preserve">Classe </w:t>
      </w:r>
      <w:r w:rsidRPr="000F6CA2">
        <w:rPr>
          <w:rFonts w:ascii="Arial" w:hAnsi="Arial" w:cs="Arial"/>
          <w:b/>
          <w:sz w:val="14"/>
          <w:szCs w:val="14"/>
        </w:rPr>
        <w:t>C</w:t>
      </w:r>
      <w:r w:rsidRPr="000F6CA2">
        <w:rPr>
          <w:rFonts w:ascii="Arial" w:hAnsi="Arial" w:cs="Arial"/>
          <w:sz w:val="14"/>
          <w:szCs w:val="14"/>
        </w:rPr>
        <w:t> : outre les armes et munitions visées par la classe B, commerce des armes à feu courtes et des autres armes à feu à répétition et de leurs munitions</w:t>
      </w:r>
    </w:p>
    <w:p w14:paraId="5A5A5246" w14:textId="502820E4" w:rsidR="000F6CA2" w:rsidRPr="000F6CA2" w:rsidRDefault="000F6CA2" w:rsidP="000F6CA2">
      <w:pPr>
        <w:pStyle w:val="Paragraphedeliste"/>
        <w:numPr>
          <w:ilvl w:val="0"/>
          <w:numId w:val="8"/>
        </w:numPr>
        <w:tabs>
          <w:tab w:val="left" w:pos="284"/>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 xml:space="preserve">Classe </w:t>
      </w:r>
      <w:r w:rsidRPr="000F6CA2">
        <w:rPr>
          <w:rFonts w:ascii="Arial" w:hAnsi="Arial" w:cs="Arial"/>
          <w:b/>
          <w:sz w:val="14"/>
          <w:szCs w:val="14"/>
        </w:rPr>
        <w:t>D</w:t>
      </w:r>
      <w:r w:rsidRPr="000F6CA2">
        <w:rPr>
          <w:rFonts w:ascii="Arial" w:hAnsi="Arial" w:cs="Arial"/>
          <w:sz w:val="14"/>
          <w:szCs w:val="14"/>
        </w:rPr>
        <w:t> : outre les armes et munitions visées par la classe C, commerce de toutes les autres armes à feu et de leurs munitions</w:t>
      </w:r>
    </w:p>
    <w:p w14:paraId="56131FB2" w14:textId="28035535" w:rsidR="000F6CA2" w:rsidRPr="000F6CA2" w:rsidRDefault="000F6CA2" w:rsidP="000F6CA2">
      <w:pPr>
        <w:pStyle w:val="Paragraphedeliste"/>
        <w:numPr>
          <w:ilvl w:val="0"/>
          <w:numId w:val="8"/>
        </w:numPr>
        <w:tabs>
          <w:tab w:val="left" w:pos="284"/>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 xml:space="preserve">Classe </w:t>
      </w:r>
      <w:r w:rsidRPr="000F6CA2">
        <w:rPr>
          <w:rFonts w:ascii="Arial" w:hAnsi="Arial" w:cs="Arial"/>
          <w:b/>
          <w:sz w:val="14"/>
          <w:szCs w:val="14"/>
        </w:rPr>
        <w:t>E1</w:t>
      </w:r>
      <w:r w:rsidRPr="000F6CA2">
        <w:rPr>
          <w:rFonts w:ascii="Arial" w:hAnsi="Arial" w:cs="Arial"/>
          <w:sz w:val="14"/>
          <w:szCs w:val="14"/>
        </w:rPr>
        <w:t> : activités commerciales et industrielles se déroulant dans des lieux qui ne sont accessibles qu’à des armuriers et leurs préposés, en particulier les activités de commerce en gros et d’importation</w:t>
      </w:r>
    </w:p>
    <w:p w14:paraId="36B3C874" w14:textId="4403CBA2" w:rsidR="000F6CA2" w:rsidRPr="000F6CA2" w:rsidRDefault="000F6CA2" w:rsidP="000F6CA2">
      <w:pPr>
        <w:pStyle w:val="Paragraphedeliste"/>
        <w:numPr>
          <w:ilvl w:val="0"/>
          <w:numId w:val="8"/>
        </w:numPr>
        <w:tabs>
          <w:tab w:val="left" w:pos="284"/>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 xml:space="preserve">Classe </w:t>
      </w:r>
      <w:r w:rsidRPr="000F6CA2">
        <w:rPr>
          <w:rFonts w:ascii="Arial" w:hAnsi="Arial" w:cs="Arial"/>
          <w:b/>
          <w:sz w:val="14"/>
          <w:szCs w:val="14"/>
        </w:rPr>
        <w:t>E2</w:t>
      </w:r>
      <w:r w:rsidRPr="000F6CA2">
        <w:rPr>
          <w:rFonts w:ascii="Arial" w:hAnsi="Arial" w:cs="Arial"/>
          <w:sz w:val="14"/>
          <w:szCs w:val="14"/>
        </w:rPr>
        <w:t> : activités visées par la classe E1 lorsque plus de 1500 armes à feu visées par les classes C, ou D sont entreposées</w:t>
      </w:r>
    </w:p>
    <w:p w14:paraId="2A1DED59" w14:textId="43340E22" w:rsidR="000F6CA2" w:rsidRPr="000F6CA2" w:rsidRDefault="000F6CA2" w:rsidP="000F6CA2">
      <w:pPr>
        <w:pStyle w:val="Paragraphedeliste"/>
        <w:numPr>
          <w:ilvl w:val="0"/>
          <w:numId w:val="8"/>
        </w:numPr>
        <w:tabs>
          <w:tab w:val="left" w:pos="284"/>
          <w:tab w:val="num" w:pos="567"/>
        </w:tabs>
        <w:spacing w:before="100" w:beforeAutospacing="1" w:after="100" w:afterAutospacing="1" w:line="240" w:lineRule="auto"/>
        <w:rPr>
          <w:rFonts w:ascii="Arial" w:hAnsi="Arial" w:cs="Arial"/>
          <w:sz w:val="14"/>
          <w:szCs w:val="14"/>
        </w:rPr>
      </w:pPr>
      <w:r w:rsidRPr="000F6CA2">
        <w:rPr>
          <w:rFonts w:ascii="Arial" w:hAnsi="Arial" w:cs="Arial"/>
          <w:sz w:val="14"/>
          <w:szCs w:val="14"/>
        </w:rPr>
        <w:t xml:space="preserve">Classes </w:t>
      </w:r>
      <w:r w:rsidRPr="000F6CA2">
        <w:rPr>
          <w:rFonts w:ascii="Arial" w:hAnsi="Arial" w:cs="Arial"/>
          <w:b/>
          <w:sz w:val="14"/>
          <w:szCs w:val="14"/>
        </w:rPr>
        <w:t>FA</w:t>
      </w:r>
      <w:r w:rsidRPr="000F6CA2">
        <w:rPr>
          <w:rFonts w:ascii="Arial" w:hAnsi="Arial" w:cs="Arial"/>
          <w:sz w:val="14"/>
          <w:szCs w:val="14"/>
        </w:rPr>
        <w:t xml:space="preserve"> à </w:t>
      </w:r>
      <w:r w:rsidRPr="000F6CA2">
        <w:rPr>
          <w:rFonts w:ascii="Arial" w:hAnsi="Arial" w:cs="Arial"/>
          <w:b/>
          <w:sz w:val="14"/>
          <w:szCs w:val="14"/>
        </w:rPr>
        <w:t>FD</w:t>
      </w:r>
      <w:r w:rsidRPr="000F6CA2">
        <w:rPr>
          <w:rFonts w:ascii="Arial" w:hAnsi="Arial" w:cs="Arial"/>
          <w:sz w:val="14"/>
          <w:szCs w:val="14"/>
        </w:rPr>
        <w:t> : réparation, bronzage, garnissage et gravures d’armes à feu et la fabrication de pièces détachées respectivement visées par les classes A à D </w:t>
      </w:r>
    </w:p>
    <w:p w14:paraId="50439048" w14:textId="77777777" w:rsidR="000F6CA2" w:rsidRPr="00447017" w:rsidRDefault="000F6CA2" w:rsidP="000F6CA2">
      <w:pPr>
        <w:tabs>
          <w:tab w:val="left" w:pos="284"/>
        </w:tabs>
        <w:spacing w:before="100" w:beforeAutospacing="1" w:after="100" w:afterAutospacing="1" w:line="240" w:lineRule="auto"/>
        <w:ind w:left="-851"/>
        <w:rPr>
          <w:rFonts w:ascii="Arial" w:hAnsi="Arial" w:cs="Arial"/>
          <w:sz w:val="14"/>
          <w:szCs w:val="14"/>
        </w:rPr>
      </w:pPr>
      <w:r>
        <w:rPr>
          <w:rFonts w:ascii="Arial" w:hAnsi="Arial" w:cs="Arial"/>
          <w:b/>
          <w:sz w:val="14"/>
          <w:szCs w:val="14"/>
          <w:u w:val="single"/>
        </w:rPr>
        <w:t>POUR RAPPEL</w:t>
      </w:r>
      <w:r>
        <w:rPr>
          <w:rFonts w:ascii="Arial" w:hAnsi="Arial" w:cs="Arial"/>
          <w:b/>
          <w:sz w:val="14"/>
          <w:szCs w:val="14"/>
        </w:rPr>
        <w:t xml:space="preserve"> : </w:t>
      </w:r>
      <w:r>
        <w:rPr>
          <w:rFonts w:ascii="Arial" w:hAnsi="Arial" w:cs="Arial"/>
          <w:sz w:val="14"/>
          <w:szCs w:val="14"/>
        </w:rPr>
        <w:t xml:space="preserve">les mesures de sécurité que vous êtes tenu de mettre en œuvre pour pouvoir exercer vos activités d’armurier agréé sont celles énumérées en annexe de l’Arrêté royal du 24 avril 1997 tel que modifié à ce jour. </w:t>
      </w:r>
    </w:p>
    <w:p w14:paraId="2B12E247" w14:textId="77777777" w:rsidR="00D62661" w:rsidRPr="000F6CA2" w:rsidRDefault="00D62661" w:rsidP="000F6CA2">
      <w:pPr>
        <w:ind w:left="-851"/>
      </w:pPr>
    </w:p>
    <w:sectPr w:rsidR="00D62661" w:rsidRPr="000F6CA2" w:rsidSect="00F8199C">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73B"/>
    <w:multiLevelType w:val="hybridMultilevel"/>
    <w:tmpl w:val="FFFFFFFF"/>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75361"/>
    <w:multiLevelType w:val="hybridMultilevel"/>
    <w:tmpl w:val="9F482DF0"/>
    <w:lvl w:ilvl="0" w:tplc="C0563884">
      <w:start w:val="1"/>
      <w:numFmt w:val="decimal"/>
      <w:lvlText w:val="%1."/>
      <w:lvlJc w:val="left"/>
      <w:pPr>
        <w:ind w:left="-491" w:hanging="360"/>
      </w:pPr>
      <w:rPr>
        <w:rFonts w:hint="default"/>
      </w:rPr>
    </w:lvl>
    <w:lvl w:ilvl="1" w:tplc="080C0019" w:tentative="1">
      <w:start w:val="1"/>
      <w:numFmt w:val="lowerLetter"/>
      <w:lvlText w:val="%2."/>
      <w:lvlJc w:val="left"/>
      <w:pPr>
        <w:ind w:left="229" w:hanging="360"/>
      </w:pPr>
    </w:lvl>
    <w:lvl w:ilvl="2" w:tplc="080C001B" w:tentative="1">
      <w:start w:val="1"/>
      <w:numFmt w:val="lowerRoman"/>
      <w:lvlText w:val="%3."/>
      <w:lvlJc w:val="right"/>
      <w:pPr>
        <w:ind w:left="949" w:hanging="180"/>
      </w:pPr>
    </w:lvl>
    <w:lvl w:ilvl="3" w:tplc="080C000F" w:tentative="1">
      <w:start w:val="1"/>
      <w:numFmt w:val="decimal"/>
      <w:lvlText w:val="%4."/>
      <w:lvlJc w:val="left"/>
      <w:pPr>
        <w:ind w:left="1669" w:hanging="360"/>
      </w:pPr>
    </w:lvl>
    <w:lvl w:ilvl="4" w:tplc="080C0019" w:tentative="1">
      <w:start w:val="1"/>
      <w:numFmt w:val="lowerLetter"/>
      <w:lvlText w:val="%5."/>
      <w:lvlJc w:val="left"/>
      <w:pPr>
        <w:ind w:left="2389" w:hanging="360"/>
      </w:pPr>
    </w:lvl>
    <w:lvl w:ilvl="5" w:tplc="080C001B" w:tentative="1">
      <w:start w:val="1"/>
      <w:numFmt w:val="lowerRoman"/>
      <w:lvlText w:val="%6."/>
      <w:lvlJc w:val="right"/>
      <w:pPr>
        <w:ind w:left="3109" w:hanging="180"/>
      </w:pPr>
    </w:lvl>
    <w:lvl w:ilvl="6" w:tplc="080C000F" w:tentative="1">
      <w:start w:val="1"/>
      <w:numFmt w:val="decimal"/>
      <w:lvlText w:val="%7."/>
      <w:lvlJc w:val="left"/>
      <w:pPr>
        <w:ind w:left="3829" w:hanging="360"/>
      </w:pPr>
    </w:lvl>
    <w:lvl w:ilvl="7" w:tplc="080C0019" w:tentative="1">
      <w:start w:val="1"/>
      <w:numFmt w:val="lowerLetter"/>
      <w:lvlText w:val="%8."/>
      <w:lvlJc w:val="left"/>
      <w:pPr>
        <w:ind w:left="4549" w:hanging="360"/>
      </w:pPr>
    </w:lvl>
    <w:lvl w:ilvl="8" w:tplc="080C001B" w:tentative="1">
      <w:start w:val="1"/>
      <w:numFmt w:val="lowerRoman"/>
      <w:lvlText w:val="%9."/>
      <w:lvlJc w:val="right"/>
      <w:pPr>
        <w:ind w:left="5269" w:hanging="180"/>
      </w:pPr>
    </w:lvl>
  </w:abstractNum>
  <w:abstractNum w:abstractNumId="2" w15:restartNumberingAfterBreak="0">
    <w:nsid w:val="0CA536C6"/>
    <w:multiLevelType w:val="hybridMultilevel"/>
    <w:tmpl w:val="FFFFFFFF"/>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11B4D"/>
    <w:multiLevelType w:val="hybridMultilevel"/>
    <w:tmpl w:val="7AAA5C9A"/>
    <w:lvl w:ilvl="0" w:tplc="25826D66">
      <w:start w:val="1"/>
      <w:numFmt w:val="upperLetter"/>
      <w:lvlText w:val="%1."/>
      <w:lvlJc w:val="left"/>
      <w:pPr>
        <w:ind w:left="-491" w:hanging="360"/>
      </w:pPr>
      <w:rPr>
        <w:rFonts w:hint="default"/>
      </w:rPr>
    </w:lvl>
    <w:lvl w:ilvl="1" w:tplc="080C0019" w:tentative="1">
      <w:start w:val="1"/>
      <w:numFmt w:val="lowerLetter"/>
      <w:lvlText w:val="%2."/>
      <w:lvlJc w:val="left"/>
      <w:pPr>
        <w:ind w:left="229" w:hanging="360"/>
      </w:pPr>
    </w:lvl>
    <w:lvl w:ilvl="2" w:tplc="080C001B" w:tentative="1">
      <w:start w:val="1"/>
      <w:numFmt w:val="lowerRoman"/>
      <w:lvlText w:val="%3."/>
      <w:lvlJc w:val="right"/>
      <w:pPr>
        <w:ind w:left="949" w:hanging="180"/>
      </w:pPr>
    </w:lvl>
    <w:lvl w:ilvl="3" w:tplc="080C000F" w:tentative="1">
      <w:start w:val="1"/>
      <w:numFmt w:val="decimal"/>
      <w:lvlText w:val="%4."/>
      <w:lvlJc w:val="left"/>
      <w:pPr>
        <w:ind w:left="1669" w:hanging="360"/>
      </w:pPr>
    </w:lvl>
    <w:lvl w:ilvl="4" w:tplc="080C0019" w:tentative="1">
      <w:start w:val="1"/>
      <w:numFmt w:val="lowerLetter"/>
      <w:lvlText w:val="%5."/>
      <w:lvlJc w:val="left"/>
      <w:pPr>
        <w:ind w:left="2389" w:hanging="360"/>
      </w:pPr>
    </w:lvl>
    <w:lvl w:ilvl="5" w:tplc="080C001B" w:tentative="1">
      <w:start w:val="1"/>
      <w:numFmt w:val="lowerRoman"/>
      <w:lvlText w:val="%6."/>
      <w:lvlJc w:val="right"/>
      <w:pPr>
        <w:ind w:left="3109" w:hanging="180"/>
      </w:pPr>
    </w:lvl>
    <w:lvl w:ilvl="6" w:tplc="080C000F" w:tentative="1">
      <w:start w:val="1"/>
      <w:numFmt w:val="decimal"/>
      <w:lvlText w:val="%7."/>
      <w:lvlJc w:val="left"/>
      <w:pPr>
        <w:ind w:left="3829" w:hanging="360"/>
      </w:pPr>
    </w:lvl>
    <w:lvl w:ilvl="7" w:tplc="080C0019" w:tentative="1">
      <w:start w:val="1"/>
      <w:numFmt w:val="lowerLetter"/>
      <w:lvlText w:val="%8."/>
      <w:lvlJc w:val="left"/>
      <w:pPr>
        <w:ind w:left="4549" w:hanging="360"/>
      </w:pPr>
    </w:lvl>
    <w:lvl w:ilvl="8" w:tplc="080C001B" w:tentative="1">
      <w:start w:val="1"/>
      <w:numFmt w:val="lowerRoman"/>
      <w:lvlText w:val="%9."/>
      <w:lvlJc w:val="right"/>
      <w:pPr>
        <w:ind w:left="5269" w:hanging="180"/>
      </w:pPr>
    </w:lvl>
  </w:abstractNum>
  <w:abstractNum w:abstractNumId="4" w15:restartNumberingAfterBreak="0">
    <w:nsid w:val="1B00015F"/>
    <w:multiLevelType w:val="hybridMultilevel"/>
    <w:tmpl w:val="FFFFFFFF"/>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351CC"/>
    <w:multiLevelType w:val="hybridMultilevel"/>
    <w:tmpl w:val="B2980B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98E6F58"/>
    <w:multiLevelType w:val="hybridMultilevel"/>
    <w:tmpl w:val="FFFFFFFF"/>
    <w:lvl w:ilvl="0" w:tplc="040C0003">
      <w:start w:val="1"/>
      <w:numFmt w:val="bullet"/>
      <w:lvlText w:val="o"/>
      <w:lvlJc w:val="left"/>
      <w:pPr>
        <w:tabs>
          <w:tab w:val="num" w:pos="498"/>
        </w:tabs>
        <w:ind w:left="498" w:hanging="360"/>
      </w:pPr>
      <w:rPr>
        <w:rFonts w:ascii="Courier New" w:hAnsi="Courier New" w:hint="default"/>
      </w:rPr>
    </w:lvl>
    <w:lvl w:ilvl="1" w:tplc="040C0003">
      <w:start w:val="1"/>
      <w:numFmt w:val="bullet"/>
      <w:lvlText w:val="o"/>
      <w:lvlJc w:val="left"/>
      <w:pPr>
        <w:tabs>
          <w:tab w:val="num" w:pos="1218"/>
        </w:tabs>
        <w:ind w:left="1218" w:hanging="360"/>
      </w:pPr>
      <w:rPr>
        <w:rFonts w:ascii="Courier New" w:hAnsi="Courier New" w:hint="default"/>
      </w:rPr>
    </w:lvl>
    <w:lvl w:ilvl="2" w:tplc="040C0005" w:tentative="1">
      <w:start w:val="1"/>
      <w:numFmt w:val="bullet"/>
      <w:lvlText w:val=""/>
      <w:lvlJc w:val="left"/>
      <w:pPr>
        <w:tabs>
          <w:tab w:val="num" w:pos="1938"/>
        </w:tabs>
        <w:ind w:left="1938" w:hanging="360"/>
      </w:pPr>
      <w:rPr>
        <w:rFonts w:ascii="Wingdings" w:hAnsi="Wingdings" w:hint="default"/>
      </w:rPr>
    </w:lvl>
    <w:lvl w:ilvl="3" w:tplc="040C0001" w:tentative="1">
      <w:start w:val="1"/>
      <w:numFmt w:val="bullet"/>
      <w:lvlText w:val=""/>
      <w:lvlJc w:val="left"/>
      <w:pPr>
        <w:tabs>
          <w:tab w:val="num" w:pos="2658"/>
        </w:tabs>
        <w:ind w:left="2658" w:hanging="360"/>
      </w:pPr>
      <w:rPr>
        <w:rFonts w:ascii="Symbol" w:hAnsi="Symbol" w:hint="default"/>
      </w:rPr>
    </w:lvl>
    <w:lvl w:ilvl="4" w:tplc="040C0003" w:tentative="1">
      <w:start w:val="1"/>
      <w:numFmt w:val="bullet"/>
      <w:lvlText w:val="o"/>
      <w:lvlJc w:val="left"/>
      <w:pPr>
        <w:tabs>
          <w:tab w:val="num" w:pos="3378"/>
        </w:tabs>
        <w:ind w:left="3378" w:hanging="360"/>
      </w:pPr>
      <w:rPr>
        <w:rFonts w:ascii="Courier New" w:hAnsi="Courier New" w:hint="default"/>
      </w:rPr>
    </w:lvl>
    <w:lvl w:ilvl="5" w:tplc="040C0005" w:tentative="1">
      <w:start w:val="1"/>
      <w:numFmt w:val="bullet"/>
      <w:lvlText w:val=""/>
      <w:lvlJc w:val="left"/>
      <w:pPr>
        <w:tabs>
          <w:tab w:val="num" w:pos="4098"/>
        </w:tabs>
        <w:ind w:left="4098" w:hanging="360"/>
      </w:pPr>
      <w:rPr>
        <w:rFonts w:ascii="Wingdings" w:hAnsi="Wingdings" w:hint="default"/>
      </w:rPr>
    </w:lvl>
    <w:lvl w:ilvl="6" w:tplc="040C0001" w:tentative="1">
      <w:start w:val="1"/>
      <w:numFmt w:val="bullet"/>
      <w:lvlText w:val=""/>
      <w:lvlJc w:val="left"/>
      <w:pPr>
        <w:tabs>
          <w:tab w:val="num" w:pos="4818"/>
        </w:tabs>
        <w:ind w:left="4818" w:hanging="360"/>
      </w:pPr>
      <w:rPr>
        <w:rFonts w:ascii="Symbol" w:hAnsi="Symbol" w:hint="default"/>
      </w:rPr>
    </w:lvl>
    <w:lvl w:ilvl="7" w:tplc="040C0003" w:tentative="1">
      <w:start w:val="1"/>
      <w:numFmt w:val="bullet"/>
      <w:lvlText w:val="o"/>
      <w:lvlJc w:val="left"/>
      <w:pPr>
        <w:tabs>
          <w:tab w:val="num" w:pos="5538"/>
        </w:tabs>
        <w:ind w:left="5538" w:hanging="360"/>
      </w:pPr>
      <w:rPr>
        <w:rFonts w:ascii="Courier New" w:hAnsi="Courier New" w:hint="default"/>
      </w:rPr>
    </w:lvl>
    <w:lvl w:ilvl="8" w:tplc="040C0005" w:tentative="1">
      <w:start w:val="1"/>
      <w:numFmt w:val="bullet"/>
      <w:lvlText w:val=""/>
      <w:lvlJc w:val="left"/>
      <w:pPr>
        <w:tabs>
          <w:tab w:val="num" w:pos="6258"/>
        </w:tabs>
        <w:ind w:left="6258" w:hanging="360"/>
      </w:pPr>
      <w:rPr>
        <w:rFonts w:ascii="Wingdings" w:hAnsi="Wingdings" w:hint="default"/>
      </w:rPr>
    </w:lvl>
  </w:abstractNum>
  <w:abstractNum w:abstractNumId="7" w15:restartNumberingAfterBreak="0">
    <w:nsid w:val="2E02343E"/>
    <w:multiLevelType w:val="hybridMultilevel"/>
    <w:tmpl w:val="0E72B258"/>
    <w:lvl w:ilvl="0" w:tplc="893A0B48">
      <w:start w:val="1"/>
      <w:numFmt w:val="decimal"/>
      <w:lvlText w:val="%1."/>
      <w:lvlJc w:val="left"/>
      <w:pPr>
        <w:ind w:left="-491" w:hanging="360"/>
      </w:pPr>
      <w:rPr>
        <w:rFonts w:ascii="Times New Roman" w:eastAsiaTheme="minorHAnsi" w:hAnsi="Times New Roman" w:cs="Times New Roman"/>
      </w:rPr>
    </w:lvl>
    <w:lvl w:ilvl="1" w:tplc="080C0019" w:tentative="1">
      <w:start w:val="1"/>
      <w:numFmt w:val="lowerLetter"/>
      <w:lvlText w:val="%2."/>
      <w:lvlJc w:val="left"/>
      <w:pPr>
        <w:ind w:left="229" w:hanging="360"/>
      </w:pPr>
    </w:lvl>
    <w:lvl w:ilvl="2" w:tplc="080C001B" w:tentative="1">
      <w:start w:val="1"/>
      <w:numFmt w:val="lowerRoman"/>
      <w:lvlText w:val="%3."/>
      <w:lvlJc w:val="right"/>
      <w:pPr>
        <w:ind w:left="949" w:hanging="180"/>
      </w:pPr>
    </w:lvl>
    <w:lvl w:ilvl="3" w:tplc="080C000F" w:tentative="1">
      <w:start w:val="1"/>
      <w:numFmt w:val="decimal"/>
      <w:lvlText w:val="%4."/>
      <w:lvlJc w:val="left"/>
      <w:pPr>
        <w:ind w:left="1669" w:hanging="360"/>
      </w:pPr>
    </w:lvl>
    <w:lvl w:ilvl="4" w:tplc="080C0019" w:tentative="1">
      <w:start w:val="1"/>
      <w:numFmt w:val="lowerLetter"/>
      <w:lvlText w:val="%5."/>
      <w:lvlJc w:val="left"/>
      <w:pPr>
        <w:ind w:left="2389" w:hanging="360"/>
      </w:pPr>
    </w:lvl>
    <w:lvl w:ilvl="5" w:tplc="080C001B" w:tentative="1">
      <w:start w:val="1"/>
      <w:numFmt w:val="lowerRoman"/>
      <w:lvlText w:val="%6."/>
      <w:lvlJc w:val="right"/>
      <w:pPr>
        <w:ind w:left="3109" w:hanging="180"/>
      </w:pPr>
    </w:lvl>
    <w:lvl w:ilvl="6" w:tplc="080C000F" w:tentative="1">
      <w:start w:val="1"/>
      <w:numFmt w:val="decimal"/>
      <w:lvlText w:val="%7."/>
      <w:lvlJc w:val="left"/>
      <w:pPr>
        <w:ind w:left="3829" w:hanging="360"/>
      </w:pPr>
    </w:lvl>
    <w:lvl w:ilvl="7" w:tplc="080C0019" w:tentative="1">
      <w:start w:val="1"/>
      <w:numFmt w:val="lowerLetter"/>
      <w:lvlText w:val="%8."/>
      <w:lvlJc w:val="left"/>
      <w:pPr>
        <w:ind w:left="4549" w:hanging="360"/>
      </w:pPr>
    </w:lvl>
    <w:lvl w:ilvl="8" w:tplc="080C001B" w:tentative="1">
      <w:start w:val="1"/>
      <w:numFmt w:val="lowerRoman"/>
      <w:lvlText w:val="%9."/>
      <w:lvlJc w:val="right"/>
      <w:pPr>
        <w:ind w:left="5269" w:hanging="180"/>
      </w:pPr>
    </w:lvl>
  </w:abstractNum>
  <w:abstractNum w:abstractNumId="8" w15:restartNumberingAfterBreak="0">
    <w:nsid w:val="30196852"/>
    <w:multiLevelType w:val="hybridMultilevel"/>
    <w:tmpl w:val="28CEAE84"/>
    <w:lvl w:ilvl="0" w:tplc="7910F13C">
      <w:start w:val="1"/>
      <w:numFmt w:val="bullet"/>
      <w:lvlText w:val="-"/>
      <w:lvlJc w:val="left"/>
      <w:pPr>
        <w:ind w:left="-491" w:hanging="360"/>
      </w:pPr>
      <w:rPr>
        <w:rFonts w:ascii="Arial" w:eastAsiaTheme="minorHAnsi" w:hAnsi="Arial" w:cs="Arial" w:hint="default"/>
      </w:rPr>
    </w:lvl>
    <w:lvl w:ilvl="1" w:tplc="080C0003" w:tentative="1">
      <w:start w:val="1"/>
      <w:numFmt w:val="bullet"/>
      <w:lvlText w:val="o"/>
      <w:lvlJc w:val="left"/>
      <w:pPr>
        <w:ind w:left="229" w:hanging="360"/>
      </w:pPr>
      <w:rPr>
        <w:rFonts w:ascii="Courier New" w:hAnsi="Courier New" w:cs="Courier New" w:hint="default"/>
      </w:rPr>
    </w:lvl>
    <w:lvl w:ilvl="2" w:tplc="080C0005" w:tentative="1">
      <w:start w:val="1"/>
      <w:numFmt w:val="bullet"/>
      <w:lvlText w:val=""/>
      <w:lvlJc w:val="left"/>
      <w:pPr>
        <w:ind w:left="949" w:hanging="360"/>
      </w:pPr>
      <w:rPr>
        <w:rFonts w:ascii="Wingdings" w:hAnsi="Wingdings" w:hint="default"/>
      </w:rPr>
    </w:lvl>
    <w:lvl w:ilvl="3" w:tplc="080C0001" w:tentative="1">
      <w:start w:val="1"/>
      <w:numFmt w:val="bullet"/>
      <w:lvlText w:val=""/>
      <w:lvlJc w:val="left"/>
      <w:pPr>
        <w:ind w:left="1669" w:hanging="360"/>
      </w:pPr>
      <w:rPr>
        <w:rFonts w:ascii="Symbol" w:hAnsi="Symbol" w:hint="default"/>
      </w:rPr>
    </w:lvl>
    <w:lvl w:ilvl="4" w:tplc="080C0003" w:tentative="1">
      <w:start w:val="1"/>
      <w:numFmt w:val="bullet"/>
      <w:lvlText w:val="o"/>
      <w:lvlJc w:val="left"/>
      <w:pPr>
        <w:ind w:left="2389" w:hanging="360"/>
      </w:pPr>
      <w:rPr>
        <w:rFonts w:ascii="Courier New" w:hAnsi="Courier New" w:cs="Courier New" w:hint="default"/>
      </w:rPr>
    </w:lvl>
    <w:lvl w:ilvl="5" w:tplc="080C0005" w:tentative="1">
      <w:start w:val="1"/>
      <w:numFmt w:val="bullet"/>
      <w:lvlText w:val=""/>
      <w:lvlJc w:val="left"/>
      <w:pPr>
        <w:ind w:left="3109" w:hanging="360"/>
      </w:pPr>
      <w:rPr>
        <w:rFonts w:ascii="Wingdings" w:hAnsi="Wingdings" w:hint="default"/>
      </w:rPr>
    </w:lvl>
    <w:lvl w:ilvl="6" w:tplc="080C0001" w:tentative="1">
      <w:start w:val="1"/>
      <w:numFmt w:val="bullet"/>
      <w:lvlText w:val=""/>
      <w:lvlJc w:val="left"/>
      <w:pPr>
        <w:ind w:left="3829" w:hanging="360"/>
      </w:pPr>
      <w:rPr>
        <w:rFonts w:ascii="Symbol" w:hAnsi="Symbol" w:hint="default"/>
      </w:rPr>
    </w:lvl>
    <w:lvl w:ilvl="7" w:tplc="080C0003" w:tentative="1">
      <w:start w:val="1"/>
      <w:numFmt w:val="bullet"/>
      <w:lvlText w:val="o"/>
      <w:lvlJc w:val="left"/>
      <w:pPr>
        <w:ind w:left="4549" w:hanging="360"/>
      </w:pPr>
      <w:rPr>
        <w:rFonts w:ascii="Courier New" w:hAnsi="Courier New" w:cs="Courier New" w:hint="default"/>
      </w:rPr>
    </w:lvl>
    <w:lvl w:ilvl="8" w:tplc="080C0005" w:tentative="1">
      <w:start w:val="1"/>
      <w:numFmt w:val="bullet"/>
      <w:lvlText w:val=""/>
      <w:lvlJc w:val="left"/>
      <w:pPr>
        <w:ind w:left="5269" w:hanging="360"/>
      </w:pPr>
      <w:rPr>
        <w:rFonts w:ascii="Wingdings" w:hAnsi="Wingdings" w:hint="default"/>
      </w:rPr>
    </w:lvl>
  </w:abstractNum>
  <w:abstractNum w:abstractNumId="9" w15:restartNumberingAfterBreak="0">
    <w:nsid w:val="5297417B"/>
    <w:multiLevelType w:val="hybridMultilevel"/>
    <w:tmpl w:val="72CEBA0E"/>
    <w:lvl w:ilvl="0" w:tplc="68A048B4">
      <w:start w:val="1"/>
      <w:numFmt w:val="upperLetter"/>
      <w:lvlText w:val="%1."/>
      <w:lvlJc w:val="left"/>
      <w:pPr>
        <w:ind w:left="-491" w:hanging="360"/>
      </w:pPr>
      <w:rPr>
        <w:rFonts w:hint="default"/>
      </w:rPr>
    </w:lvl>
    <w:lvl w:ilvl="1" w:tplc="080C0019" w:tentative="1">
      <w:start w:val="1"/>
      <w:numFmt w:val="lowerLetter"/>
      <w:lvlText w:val="%2."/>
      <w:lvlJc w:val="left"/>
      <w:pPr>
        <w:ind w:left="229" w:hanging="360"/>
      </w:pPr>
    </w:lvl>
    <w:lvl w:ilvl="2" w:tplc="080C001B" w:tentative="1">
      <w:start w:val="1"/>
      <w:numFmt w:val="lowerRoman"/>
      <w:lvlText w:val="%3."/>
      <w:lvlJc w:val="right"/>
      <w:pPr>
        <w:ind w:left="949" w:hanging="180"/>
      </w:pPr>
    </w:lvl>
    <w:lvl w:ilvl="3" w:tplc="080C000F" w:tentative="1">
      <w:start w:val="1"/>
      <w:numFmt w:val="decimal"/>
      <w:lvlText w:val="%4."/>
      <w:lvlJc w:val="left"/>
      <w:pPr>
        <w:ind w:left="1669" w:hanging="360"/>
      </w:pPr>
    </w:lvl>
    <w:lvl w:ilvl="4" w:tplc="080C0019" w:tentative="1">
      <w:start w:val="1"/>
      <w:numFmt w:val="lowerLetter"/>
      <w:lvlText w:val="%5."/>
      <w:lvlJc w:val="left"/>
      <w:pPr>
        <w:ind w:left="2389" w:hanging="360"/>
      </w:pPr>
    </w:lvl>
    <w:lvl w:ilvl="5" w:tplc="080C001B" w:tentative="1">
      <w:start w:val="1"/>
      <w:numFmt w:val="lowerRoman"/>
      <w:lvlText w:val="%6."/>
      <w:lvlJc w:val="right"/>
      <w:pPr>
        <w:ind w:left="3109" w:hanging="180"/>
      </w:pPr>
    </w:lvl>
    <w:lvl w:ilvl="6" w:tplc="080C000F" w:tentative="1">
      <w:start w:val="1"/>
      <w:numFmt w:val="decimal"/>
      <w:lvlText w:val="%7."/>
      <w:lvlJc w:val="left"/>
      <w:pPr>
        <w:ind w:left="3829" w:hanging="360"/>
      </w:pPr>
    </w:lvl>
    <w:lvl w:ilvl="7" w:tplc="080C0019" w:tentative="1">
      <w:start w:val="1"/>
      <w:numFmt w:val="lowerLetter"/>
      <w:lvlText w:val="%8."/>
      <w:lvlJc w:val="left"/>
      <w:pPr>
        <w:ind w:left="4549" w:hanging="360"/>
      </w:pPr>
    </w:lvl>
    <w:lvl w:ilvl="8" w:tplc="080C001B" w:tentative="1">
      <w:start w:val="1"/>
      <w:numFmt w:val="lowerRoman"/>
      <w:lvlText w:val="%9."/>
      <w:lvlJc w:val="right"/>
      <w:pPr>
        <w:ind w:left="5269" w:hanging="180"/>
      </w:pPr>
    </w:lvl>
  </w:abstractNum>
  <w:abstractNum w:abstractNumId="10" w15:restartNumberingAfterBreak="0">
    <w:nsid w:val="5E2E448D"/>
    <w:multiLevelType w:val="hybridMultilevel"/>
    <w:tmpl w:val="5DF60F88"/>
    <w:lvl w:ilvl="0" w:tplc="AAC4D120">
      <w:start w:val="4"/>
      <w:numFmt w:val="bullet"/>
      <w:lvlText w:val=""/>
      <w:lvlJc w:val="left"/>
      <w:pPr>
        <w:ind w:left="-491" w:hanging="360"/>
      </w:pPr>
      <w:rPr>
        <w:rFonts w:ascii="Symbol" w:eastAsiaTheme="minorHAnsi" w:hAnsi="Symbol" w:cs="Arial" w:hint="default"/>
      </w:rPr>
    </w:lvl>
    <w:lvl w:ilvl="1" w:tplc="080C0003" w:tentative="1">
      <w:start w:val="1"/>
      <w:numFmt w:val="bullet"/>
      <w:lvlText w:val="o"/>
      <w:lvlJc w:val="left"/>
      <w:pPr>
        <w:ind w:left="229" w:hanging="360"/>
      </w:pPr>
      <w:rPr>
        <w:rFonts w:ascii="Courier New" w:hAnsi="Courier New" w:cs="Courier New" w:hint="default"/>
      </w:rPr>
    </w:lvl>
    <w:lvl w:ilvl="2" w:tplc="080C0005" w:tentative="1">
      <w:start w:val="1"/>
      <w:numFmt w:val="bullet"/>
      <w:lvlText w:val=""/>
      <w:lvlJc w:val="left"/>
      <w:pPr>
        <w:ind w:left="949" w:hanging="360"/>
      </w:pPr>
      <w:rPr>
        <w:rFonts w:ascii="Wingdings" w:hAnsi="Wingdings" w:hint="default"/>
      </w:rPr>
    </w:lvl>
    <w:lvl w:ilvl="3" w:tplc="080C0001" w:tentative="1">
      <w:start w:val="1"/>
      <w:numFmt w:val="bullet"/>
      <w:lvlText w:val=""/>
      <w:lvlJc w:val="left"/>
      <w:pPr>
        <w:ind w:left="1669" w:hanging="360"/>
      </w:pPr>
      <w:rPr>
        <w:rFonts w:ascii="Symbol" w:hAnsi="Symbol" w:hint="default"/>
      </w:rPr>
    </w:lvl>
    <w:lvl w:ilvl="4" w:tplc="080C0003" w:tentative="1">
      <w:start w:val="1"/>
      <w:numFmt w:val="bullet"/>
      <w:lvlText w:val="o"/>
      <w:lvlJc w:val="left"/>
      <w:pPr>
        <w:ind w:left="2389" w:hanging="360"/>
      </w:pPr>
      <w:rPr>
        <w:rFonts w:ascii="Courier New" w:hAnsi="Courier New" w:cs="Courier New" w:hint="default"/>
      </w:rPr>
    </w:lvl>
    <w:lvl w:ilvl="5" w:tplc="080C0005" w:tentative="1">
      <w:start w:val="1"/>
      <w:numFmt w:val="bullet"/>
      <w:lvlText w:val=""/>
      <w:lvlJc w:val="left"/>
      <w:pPr>
        <w:ind w:left="3109" w:hanging="360"/>
      </w:pPr>
      <w:rPr>
        <w:rFonts w:ascii="Wingdings" w:hAnsi="Wingdings" w:hint="default"/>
      </w:rPr>
    </w:lvl>
    <w:lvl w:ilvl="6" w:tplc="080C0001" w:tentative="1">
      <w:start w:val="1"/>
      <w:numFmt w:val="bullet"/>
      <w:lvlText w:val=""/>
      <w:lvlJc w:val="left"/>
      <w:pPr>
        <w:ind w:left="3829" w:hanging="360"/>
      </w:pPr>
      <w:rPr>
        <w:rFonts w:ascii="Symbol" w:hAnsi="Symbol" w:hint="default"/>
      </w:rPr>
    </w:lvl>
    <w:lvl w:ilvl="7" w:tplc="080C0003" w:tentative="1">
      <w:start w:val="1"/>
      <w:numFmt w:val="bullet"/>
      <w:lvlText w:val="o"/>
      <w:lvlJc w:val="left"/>
      <w:pPr>
        <w:ind w:left="4549" w:hanging="360"/>
      </w:pPr>
      <w:rPr>
        <w:rFonts w:ascii="Courier New" w:hAnsi="Courier New" w:cs="Courier New" w:hint="default"/>
      </w:rPr>
    </w:lvl>
    <w:lvl w:ilvl="8" w:tplc="080C0005" w:tentative="1">
      <w:start w:val="1"/>
      <w:numFmt w:val="bullet"/>
      <w:lvlText w:val=""/>
      <w:lvlJc w:val="left"/>
      <w:pPr>
        <w:ind w:left="5269" w:hanging="360"/>
      </w:pPr>
      <w:rPr>
        <w:rFonts w:ascii="Wingdings" w:hAnsi="Wingdings" w:hint="default"/>
      </w:rPr>
    </w:lvl>
  </w:abstractNum>
  <w:abstractNum w:abstractNumId="11" w15:restartNumberingAfterBreak="0">
    <w:nsid w:val="60BC62B8"/>
    <w:multiLevelType w:val="hybridMultilevel"/>
    <w:tmpl w:val="FFFFFFFF"/>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D667DC"/>
    <w:multiLevelType w:val="hybridMultilevel"/>
    <w:tmpl w:val="DCF4369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7762B56"/>
    <w:multiLevelType w:val="hybridMultilevel"/>
    <w:tmpl w:val="FFFFFFFF"/>
    <w:lvl w:ilvl="0" w:tplc="040C000F">
      <w:start w:val="1"/>
      <w:numFmt w:val="decimal"/>
      <w:lvlText w:val="%1."/>
      <w:lvlJc w:val="left"/>
      <w:pPr>
        <w:tabs>
          <w:tab w:val="num" w:pos="720"/>
        </w:tabs>
        <w:ind w:left="720" w:hanging="360"/>
      </w:pPr>
      <w:rPr>
        <w:rFonts w:cs="Times New Roman" w:hint="default"/>
        <w:b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1885752878">
    <w:abstractNumId w:val="0"/>
  </w:num>
  <w:num w:numId="2" w16cid:durableId="1871915122">
    <w:abstractNumId w:val="11"/>
  </w:num>
  <w:num w:numId="3" w16cid:durableId="1392381520">
    <w:abstractNumId w:val="4"/>
  </w:num>
  <w:num w:numId="4" w16cid:durableId="1259099680">
    <w:abstractNumId w:val="13"/>
  </w:num>
  <w:num w:numId="5" w16cid:durableId="1431778867">
    <w:abstractNumId w:val="2"/>
  </w:num>
  <w:num w:numId="6" w16cid:durableId="52627441">
    <w:abstractNumId w:val="6"/>
  </w:num>
  <w:num w:numId="7" w16cid:durableId="326595343">
    <w:abstractNumId w:val="1"/>
  </w:num>
  <w:num w:numId="8" w16cid:durableId="2106880335">
    <w:abstractNumId w:val="8"/>
  </w:num>
  <w:num w:numId="9" w16cid:durableId="1218394689">
    <w:abstractNumId w:val="3"/>
  </w:num>
  <w:num w:numId="10" w16cid:durableId="364019422">
    <w:abstractNumId w:val="12"/>
  </w:num>
  <w:num w:numId="11" w16cid:durableId="472522595">
    <w:abstractNumId w:val="5"/>
  </w:num>
  <w:num w:numId="12" w16cid:durableId="1509641742">
    <w:abstractNumId w:val="9"/>
  </w:num>
  <w:num w:numId="13" w16cid:durableId="1780367819">
    <w:abstractNumId w:val="7"/>
  </w:num>
  <w:num w:numId="14" w16cid:durableId="1242594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9C"/>
    <w:rsid w:val="00044194"/>
    <w:rsid w:val="000E0E18"/>
    <w:rsid w:val="000F6CA2"/>
    <w:rsid w:val="004829D4"/>
    <w:rsid w:val="00484114"/>
    <w:rsid w:val="004E65F2"/>
    <w:rsid w:val="00757783"/>
    <w:rsid w:val="00A16CCE"/>
    <w:rsid w:val="00A97620"/>
    <w:rsid w:val="00D62661"/>
    <w:rsid w:val="00D8037F"/>
    <w:rsid w:val="00DB39B2"/>
    <w:rsid w:val="00EE720C"/>
    <w:rsid w:val="00F819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20640B"/>
  <w15:chartTrackingRefBased/>
  <w15:docId w15:val="{CAADD750-236B-4FE3-B5D4-7A776625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3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8199C"/>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99"/>
    <w:rsid w:val="000F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F6CA2"/>
    <w:rPr>
      <w:rFonts w:cs="Times New Roman"/>
      <w:color w:val="0000FF"/>
      <w:u w:val="single"/>
    </w:rPr>
  </w:style>
  <w:style w:type="paragraph" w:styleId="Paragraphedeliste">
    <w:name w:val="List Paragraph"/>
    <w:basedOn w:val="Normal"/>
    <w:uiPriority w:val="34"/>
    <w:qFormat/>
    <w:rsid w:val="000F6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neco.fgov.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D646-3413-4CC5-B89A-8E44A732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1820</Words>
  <Characters>10016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Merckx</dc:creator>
  <cp:keywords/>
  <dc:description/>
  <cp:lastModifiedBy>Christophe M.</cp:lastModifiedBy>
  <cp:revision>5</cp:revision>
  <dcterms:created xsi:type="dcterms:W3CDTF">2022-11-14T12:38:00Z</dcterms:created>
  <dcterms:modified xsi:type="dcterms:W3CDTF">2025-05-06T08:48:00Z</dcterms:modified>
</cp:coreProperties>
</file>